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7" w:rsidRPr="00B55845" w:rsidRDefault="00C23DAE" w:rsidP="00C23DA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584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95D77" w:rsidRPr="00B55845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B55845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5845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595D77" w:rsidRPr="00B55845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B55845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84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5D77" w:rsidRPr="00B55845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B55845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B55845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B55845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B55845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9D58F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47" w:rsidRPr="00FB50E2" w:rsidRDefault="00FC730F" w:rsidP="00904647">
      <w:pPr>
        <w:autoSpaceDE w:val="0"/>
        <w:autoSpaceDN w:val="0"/>
        <w:adjustRightInd w:val="0"/>
        <w:contextualSpacing/>
        <w:jc w:val="both"/>
      </w:pPr>
      <w:r w:rsidRPr="00FB50E2">
        <w:t xml:space="preserve">О </w:t>
      </w:r>
      <w:r w:rsidR="00904647" w:rsidRPr="00FB50E2">
        <w:t>внесении изменений в государственную программу</w:t>
      </w:r>
      <w:r w:rsidR="005D3D9B" w:rsidRPr="00FB50E2">
        <w:t xml:space="preserve"> </w:t>
      </w:r>
      <w:r w:rsidRPr="00FB50E2">
        <w:t>Еврейской автономной области «</w:t>
      </w:r>
      <w:r w:rsidR="00C54D59" w:rsidRPr="00C54D59">
        <w:t>Поддержка и развитие средств массовой информации на территории Еврейской автономно</w:t>
      </w:r>
      <w:bookmarkStart w:id="0" w:name="_GoBack"/>
      <w:bookmarkEnd w:id="0"/>
      <w:r w:rsidR="00C54D59" w:rsidRPr="00C54D59">
        <w:t xml:space="preserve">й области» на </w:t>
      </w:r>
      <w:r w:rsidR="00C627EB">
        <w:t xml:space="preserve">2021 – 2025 </w:t>
      </w:r>
      <w:r w:rsidR="00C54D59" w:rsidRPr="00C54D59">
        <w:t>годы</w:t>
      </w:r>
      <w:r w:rsidR="00904647" w:rsidRPr="00FB50E2">
        <w:t>,</w:t>
      </w:r>
      <w:r w:rsidR="005D3D9B" w:rsidRPr="00FB50E2">
        <w:t xml:space="preserve"> </w:t>
      </w:r>
      <w:r w:rsidR="00904647" w:rsidRPr="00FB50E2">
        <w:t xml:space="preserve">утвержденную постановлением правительства Еврейской автономной области </w:t>
      </w:r>
      <w:r w:rsidR="001C09BF" w:rsidRPr="001C09BF">
        <w:t>от 22.12.2020 № 519-пп</w:t>
      </w:r>
    </w:p>
    <w:p w:rsidR="00FC730F" w:rsidRPr="00FB50E2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7EB" w:rsidRDefault="00C627EB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FB50E2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647" w:rsidRDefault="00904647" w:rsidP="00E22212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>1. Внести в государственную программу Еврейской автономной области «</w:t>
      </w:r>
      <w:r w:rsidR="000D2A5D" w:rsidRPr="00C54D59">
        <w:t xml:space="preserve">Поддержка и развитие средств массовой информации </w:t>
      </w:r>
      <w:proofErr w:type="gramStart"/>
      <w:r w:rsidR="000D2A5D" w:rsidRPr="00C54D59">
        <w:t>на</w:t>
      </w:r>
      <w:proofErr w:type="gramEnd"/>
      <w:r w:rsidR="000D2A5D" w:rsidRPr="00C54D59">
        <w:t xml:space="preserve"> территории Еврейской автономной области» на </w:t>
      </w:r>
      <w:r w:rsidR="00C627EB">
        <w:t xml:space="preserve">2021 – 2025 </w:t>
      </w:r>
      <w:r w:rsidR="000D2A5D" w:rsidRPr="00C54D59">
        <w:t>годы</w:t>
      </w:r>
      <w:r w:rsidRPr="00FB50E2">
        <w:t xml:space="preserve">, </w:t>
      </w:r>
      <w:proofErr w:type="gramStart"/>
      <w:r w:rsidRPr="00FB50E2">
        <w:t>утвержденную</w:t>
      </w:r>
      <w:proofErr w:type="gramEnd"/>
      <w:r w:rsidRPr="00FB50E2">
        <w:t xml:space="preserve"> постановлением правительства Еврейской автономной области </w:t>
      </w:r>
      <w:r w:rsidR="000D2A5D" w:rsidRPr="001C09BF">
        <w:t>от 22.12.2020 № 519-пп</w:t>
      </w:r>
      <w:r w:rsidR="000D2A5D" w:rsidRPr="00FB50E2">
        <w:t xml:space="preserve"> </w:t>
      </w:r>
      <w:r w:rsidRPr="00FB50E2">
        <w:t>«</w:t>
      </w:r>
      <w:r w:rsidR="000D2A5D" w:rsidRPr="000D2A5D">
        <w:t xml:space="preserve">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0D2A5D">
        <w:t>годы</w:t>
      </w:r>
      <w:r w:rsidRPr="00FB50E2">
        <w:t>», следующие изменения:</w:t>
      </w:r>
    </w:p>
    <w:p w:rsidR="00904647" w:rsidRDefault="002F20CE" w:rsidP="00E22212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1.1. </w:t>
      </w:r>
      <w:r w:rsidR="00904647" w:rsidRPr="00FB50E2">
        <w:t>В разделе 1 «Паспорт государственной программы Еврейской автономной области «</w:t>
      </w:r>
      <w:r w:rsidR="007E5889" w:rsidRPr="00C54D59">
        <w:t>Поддержка и развитие средств массовой информации на территории Еврейской автономной области</w:t>
      </w:r>
      <w:r w:rsidR="00904647" w:rsidRPr="00FB50E2">
        <w:t>»</w:t>
      </w:r>
      <w:r w:rsidR="007E5889">
        <w:t xml:space="preserve"> </w:t>
      </w:r>
      <w:r w:rsidR="00904647" w:rsidRPr="00FB50E2">
        <w:t>на 2021 – 2025 годы»:</w:t>
      </w:r>
    </w:p>
    <w:p w:rsidR="00904647" w:rsidRDefault="00904647" w:rsidP="00E222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904647" w:rsidRPr="00746B2D" w:rsidTr="003900D0">
        <w:tc>
          <w:tcPr>
            <w:tcW w:w="1250" w:type="pct"/>
          </w:tcPr>
          <w:p w:rsidR="00904647" w:rsidRPr="00746B2D" w:rsidRDefault="00904647" w:rsidP="009046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0C85" w:rsidRPr="00746B2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государственной программы за счет средств областного бюджета и </w:t>
            </w:r>
            <w:r w:rsidR="00540C85" w:rsidRPr="0074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:rsidR="0086245B" w:rsidRPr="0086245B" w:rsidRDefault="0086245B" w:rsidP="00862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245B">
              <w:rPr>
                <w:rFonts w:eastAsia="Calibri"/>
                <w:sz w:val="24"/>
                <w:szCs w:val="24"/>
                <w:lang w:eastAsia="ru-RU"/>
              </w:rPr>
              <w:lastRenderedPageBreak/>
              <w:t>Общий объем финансирования государственной программы составляет 66601,8 тыс. рублей за счет средств областного бюджета, в том числе по годам:</w:t>
            </w:r>
          </w:p>
          <w:p w:rsidR="0086245B" w:rsidRPr="0086245B" w:rsidRDefault="0086245B" w:rsidP="00862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245B">
              <w:rPr>
                <w:rFonts w:eastAsia="Calibri"/>
                <w:sz w:val="24"/>
                <w:szCs w:val="24"/>
                <w:lang w:eastAsia="ru-RU"/>
              </w:rPr>
              <w:t>2021 год – 16922,3 тыс. рублей за счет средств областного бюджета;</w:t>
            </w:r>
          </w:p>
          <w:p w:rsidR="0086245B" w:rsidRPr="0086245B" w:rsidRDefault="0086245B" w:rsidP="00862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245B">
              <w:rPr>
                <w:rFonts w:eastAsia="Calibri"/>
                <w:sz w:val="24"/>
                <w:szCs w:val="24"/>
                <w:lang w:eastAsia="ru-RU"/>
              </w:rPr>
              <w:t>2022 год – 20960,5 тыс. рублей за счет средств областного бюджета;</w:t>
            </w:r>
          </w:p>
          <w:p w:rsidR="0086245B" w:rsidRPr="0086245B" w:rsidRDefault="0086245B" w:rsidP="00862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245B">
              <w:rPr>
                <w:rFonts w:eastAsia="Calibri"/>
                <w:sz w:val="24"/>
                <w:szCs w:val="24"/>
                <w:lang w:eastAsia="ru-RU"/>
              </w:rPr>
              <w:lastRenderedPageBreak/>
              <w:t>2023 год – 9573,0 тыс. рублей за счет средств областного бюджета;</w:t>
            </w:r>
          </w:p>
          <w:p w:rsidR="0086245B" w:rsidRPr="0086245B" w:rsidRDefault="0086245B" w:rsidP="00862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245B">
              <w:rPr>
                <w:rFonts w:eastAsia="Calibri"/>
                <w:sz w:val="24"/>
                <w:szCs w:val="24"/>
                <w:lang w:eastAsia="ru-RU"/>
              </w:rPr>
              <w:t>2024 год – 9573,0 тыс. рублей за счет средств областного бюджета;</w:t>
            </w:r>
          </w:p>
          <w:p w:rsidR="00904647" w:rsidRPr="00746B2D" w:rsidRDefault="0086245B" w:rsidP="00862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6245B">
              <w:rPr>
                <w:rFonts w:eastAsia="Calibri"/>
                <w:sz w:val="24"/>
                <w:szCs w:val="24"/>
                <w:lang w:eastAsia="ru-RU"/>
              </w:rPr>
              <w:t xml:space="preserve">2025 год – 9573,0 тыс. рублей за счет средств областного </w:t>
            </w:r>
            <w:r>
              <w:rPr>
                <w:rFonts w:eastAsia="Calibri"/>
                <w:sz w:val="24"/>
                <w:szCs w:val="24"/>
                <w:lang w:eastAsia="ru-RU"/>
              </w:rPr>
              <w:t>бюджета</w:t>
            </w:r>
            <w:r w:rsidR="00E22212"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:rsidR="00007E65" w:rsidRPr="00A05913" w:rsidRDefault="00007E65" w:rsidP="00007E6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913">
        <w:rPr>
          <w:rFonts w:ascii="Times New Roman" w:hAnsi="Times New Roman" w:cs="Times New Roman"/>
          <w:sz w:val="28"/>
          <w:szCs w:val="28"/>
        </w:rPr>
        <w:lastRenderedPageBreak/>
        <w:t xml:space="preserve">- строку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913"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59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007E65" w:rsidRPr="00A05913" w:rsidTr="001948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A05913" w:rsidRDefault="00E22212" w:rsidP="001948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E65" w:rsidRPr="00A0591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A05913" w:rsidRDefault="00007E6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1. Выпуск 30 передач с участием губернатора области и 20 передач с участием заместителей председателя правительства области.</w:t>
            </w:r>
          </w:p>
          <w:p w:rsidR="00007E65" w:rsidRPr="00A05913" w:rsidRDefault="00007E6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2. Выпуск 250 материалов на </w:t>
            </w: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области о деятельности губернатора области, органов государственной власти области.</w:t>
            </w:r>
          </w:p>
          <w:p w:rsidR="00007E65" w:rsidRPr="00A05913" w:rsidRDefault="00007E6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3. Предоставление 1</w:t>
            </w:r>
            <w:r w:rsidR="00DF5D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0 минут в рамках реализации </w:t>
            </w:r>
            <w:hyperlink r:id="rId8" w:tooltip="Закон ЕАО от 23.06.2010 N 783-ОЗ (ред. от 29.10.2020) &quot;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&quot; (принят ЗС ЕАО от " w:history="1">
              <w:r w:rsidRPr="00A0591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23.06.2010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783-ОЗ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835" w:rsidRPr="00194835" w:rsidRDefault="0019483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Выпуск в 2021 году 51</w:t>
            </w:r>
            <w:r w:rsidRPr="00194835">
              <w:rPr>
                <w:rFonts w:ascii="Times New Roman" w:hAnsi="Times New Roman" w:cs="Times New Roman"/>
                <w:sz w:val="24"/>
                <w:szCs w:val="24"/>
              </w:rPr>
              <w:t xml:space="preserve"> тираж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835">
              <w:rPr>
                <w:rFonts w:ascii="Times New Roman" w:hAnsi="Times New Roman" w:cs="Times New Roman"/>
                <w:sz w:val="24"/>
                <w:szCs w:val="24"/>
              </w:rPr>
              <w:t xml:space="preserve"> печатного издания, освещающих вопросы культуры, истории, философии и традиций народов, проживающих на территории области.</w:t>
            </w:r>
          </w:p>
          <w:p w:rsidR="00194835" w:rsidRDefault="0019483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 в 2021 году 51</w:t>
            </w:r>
            <w:r w:rsidRPr="00194835">
              <w:rPr>
                <w:rFonts w:ascii="Times New Roman" w:hAnsi="Times New Roman" w:cs="Times New Roman"/>
                <w:sz w:val="24"/>
                <w:szCs w:val="24"/>
              </w:rPr>
              <w:t xml:space="preserve"> тираж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835">
              <w:rPr>
                <w:rFonts w:ascii="Times New Roman" w:hAnsi="Times New Roman" w:cs="Times New Roman"/>
                <w:sz w:val="24"/>
                <w:szCs w:val="24"/>
              </w:rPr>
              <w:t xml:space="preserve"> печатного издания на опубликование законов области и иных нормативных правовых актов области, информации о деятельности губернатора области, органов государственной власти области, текстов поздравлений с праздничными днями, профессиональными праздниками и памятными днями от имени губернатора области и председателя Законодательного Собрания области.</w:t>
            </w:r>
          </w:p>
          <w:p w:rsidR="00194835" w:rsidRPr="00A05913" w:rsidRDefault="0019483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7E65"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. 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007E65"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тиражей печатного издания с опубликованием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с материалами, освещающими вопросы культуры, истории, философии и традиций народов, пр</w:t>
            </w:r>
            <w:r w:rsidR="0046031B">
              <w:rPr>
                <w:rFonts w:ascii="Times New Roman" w:hAnsi="Times New Roman" w:cs="Times New Roman"/>
                <w:sz w:val="24"/>
                <w:szCs w:val="24"/>
              </w:rPr>
              <w:t>оживающих на территории области.</w:t>
            </w:r>
          </w:p>
          <w:p w:rsidR="00144B02" w:rsidRDefault="00194835" w:rsidP="001948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E65" w:rsidRPr="00A05913">
              <w:rPr>
                <w:rFonts w:ascii="Times New Roman" w:hAnsi="Times New Roman" w:cs="Times New Roman"/>
                <w:sz w:val="24"/>
                <w:szCs w:val="24"/>
              </w:rPr>
              <w:t>. Проведение 5 профессиональных журналистских конкурсов</w:t>
            </w:r>
            <w:r w:rsidR="0014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E65" w:rsidRPr="00A05913" w:rsidRDefault="00144B02" w:rsidP="00144B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Предоставление не менее 5 грантов </w:t>
            </w:r>
            <w:r w:rsidRPr="00144B02">
              <w:rPr>
                <w:rFonts w:ascii="Times New Roman" w:hAnsi="Times New Roman" w:cs="Times New Roman"/>
                <w:sz w:val="24"/>
                <w:szCs w:val="24"/>
              </w:rPr>
              <w:t>в форме субсидий из областного бюджета области организациям, осуществляющим деятельность в сфере электронных, печатных средств массовой информации и новых медиа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94835" w:rsidRDefault="00194835" w:rsidP="00E22212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A05913">
        <w:t xml:space="preserve">Раздел </w:t>
      </w:r>
      <w:r>
        <w:t>5</w:t>
      </w:r>
      <w:r w:rsidRPr="00A05913">
        <w:t xml:space="preserve"> </w:t>
      </w:r>
      <w:r>
        <w:t>«</w:t>
      </w:r>
      <w:r w:rsidRPr="0031573A">
        <w:t>Прогноз конечных результатов государственной программы</w:t>
      </w:r>
      <w:r>
        <w:t>»</w:t>
      </w:r>
      <w:r w:rsidRPr="00A05913">
        <w:t xml:space="preserve"> изложить в следующей редакции:</w:t>
      </w:r>
    </w:p>
    <w:p w:rsidR="00194835" w:rsidRPr="0031573A" w:rsidRDefault="00194835" w:rsidP="00E22212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1573A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государственной программы</w:t>
      </w:r>
    </w:p>
    <w:p w:rsidR="00194835" w:rsidRPr="00DC1F92" w:rsidRDefault="00194835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Решение задач государственной программы позволит к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 w:rsidRPr="00DC1F92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C1F92">
        <w:rPr>
          <w:rFonts w:ascii="Times New Roman" w:hAnsi="Times New Roman" w:cs="Times New Roman"/>
          <w:sz w:val="28"/>
          <w:szCs w:val="28"/>
        </w:rPr>
        <w:lastRenderedPageBreak/>
        <w:t>достигнуть следующих основных результатов:</w:t>
      </w:r>
    </w:p>
    <w:p w:rsidR="00194835" w:rsidRDefault="00194835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Реализация мероприятий задачи «Обеспечение информирования населения области о деятельности губернатора области, органов государственной власти области, формирование и продвижение позитивного имиджа области как внутри региона, так и за его пределами» приведет к достижению следующих конечных результатов к концу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 w:rsidRPr="00DC1F92">
        <w:rPr>
          <w:rFonts w:ascii="Times New Roman" w:hAnsi="Times New Roman" w:cs="Times New Roman"/>
          <w:sz w:val="28"/>
          <w:szCs w:val="28"/>
        </w:rPr>
        <w:t>года:</w:t>
      </w:r>
    </w:p>
    <w:p w:rsidR="00194835" w:rsidRPr="00DC1F92" w:rsidRDefault="00194835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93D35">
        <w:rPr>
          <w:rFonts w:ascii="Times New Roman" w:hAnsi="Times New Roman" w:cs="Times New Roman"/>
          <w:sz w:val="28"/>
          <w:szCs w:val="28"/>
        </w:rPr>
        <w:t xml:space="preserve">выпуск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93D35">
        <w:rPr>
          <w:rFonts w:ascii="Times New Roman" w:hAnsi="Times New Roman" w:cs="Times New Roman"/>
          <w:sz w:val="28"/>
          <w:szCs w:val="28"/>
        </w:rPr>
        <w:t xml:space="preserve"> передач с участием губернатора области 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3D35">
        <w:rPr>
          <w:rFonts w:ascii="Times New Roman" w:hAnsi="Times New Roman" w:cs="Times New Roman"/>
          <w:sz w:val="28"/>
          <w:szCs w:val="28"/>
        </w:rPr>
        <w:t xml:space="preserve"> передач с участием заместителей председателя правительства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835" w:rsidRPr="00DC1F92" w:rsidRDefault="00194835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 выпуск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C1F92">
        <w:rPr>
          <w:rFonts w:ascii="Times New Roman" w:hAnsi="Times New Roman" w:cs="Times New Roman"/>
          <w:sz w:val="28"/>
          <w:szCs w:val="28"/>
        </w:rPr>
        <w:t xml:space="preserve">0 материалов на </w:t>
      </w:r>
      <w:proofErr w:type="gramStart"/>
      <w:r w:rsidRPr="00DC1F92">
        <w:rPr>
          <w:rFonts w:ascii="Times New Roman" w:hAnsi="Times New Roman" w:cs="Times New Roman"/>
          <w:sz w:val="28"/>
          <w:szCs w:val="28"/>
        </w:rPr>
        <w:t>интернет-порталах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области о деятельности губернатора области, органов государственной власти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835" w:rsidRPr="00DC1F92" w:rsidRDefault="00194835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Pr="00194835">
        <w:rPr>
          <w:rFonts w:ascii="Times New Roman" w:hAnsi="Times New Roman" w:cs="Times New Roman"/>
          <w:sz w:val="28"/>
          <w:szCs w:val="28"/>
        </w:rPr>
        <w:t xml:space="preserve">1920 </w:t>
      </w:r>
      <w:r w:rsidRPr="00DC1F92">
        <w:rPr>
          <w:rFonts w:ascii="Times New Roman" w:hAnsi="Times New Roman" w:cs="Times New Roman"/>
          <w:sz w:val="28"/>
          <w:szCs w:val="28"/>
        </w:rPr>
        <w:t xml:space="preserve">минут в рамках реализации закона области </w:t>
      </w:r>
      <w:r w:rsidR="00E22212">
        <w:rPr>
          <w:rFonts w:ascii="Times New Roman" w:hAnsi="Times New Roman" w:cs="Times New Roman"/>
          <w:sz w:val="28"/>
          <w:szCs w:val="28"/>
        </w:rPr>
        <w:br/>
      </w:r>
      <w:r w:rsidRPr="00DC1F92">
        <w:rPr>
          <w:rFonts w:ascii="Times New Roman" w:hAnsi="Times New Roman" w:cs="Times New Roman"/>
          <w:sz w:val="28"/>
          <w:szCs w:val="28"/>
        </w:rPr>
        <w:t>от 23.06.2010 № 783-ОЗ «О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31B" w:rsidRPr="0046031B" w:rsidRDefault="0046031B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031B">
        <w:rPr>
          <w:rFonts w:ascii="Times New Roman" w:hAnsi="Times New Roman" w:cs="Times New Roman"/>
          <w:sz w:val="28"/>
          <w:szCs w:val="28"/>
        </w:rPr>
        <w:t>ыпуск в 2021 году 51 тиража печатного издания, освещающих вопросы культуры, истории, философии и традиций народов, проживающих на территории области</w:t>
      </w:r>
      <w:r w:rsidR="00E22212">
        <w:rPr>
          <w:rFonts w:ascii="Times New Roman" w:hAnsi="Times New Roman" w:cs="Times New Roman"/>
          <w:sz w:val="28"/>
          <w:szCs w:val="28"/>
        </w:rPr>
        <w:t>;</w:t>
      </w:r>
    </w:p>
    <w:p w:rsidR="0046031B" w:rsidRPr="0046031B" w:rsidRDefault="0046031B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031B">
        <w:rPr>
          <w:rFonts w:ascii="Times New Roman" w:hAnsi="Times New Roman" w:cs="Times New Roman"/>
          <w:sz w:val="28"/>
          <w:szCs w:val="28"/>
        </w:rPr>
        <w:t>ыпуск в 2021 году 51 тиража печатного издания на опубликование законов области и иных нормативных правовых актов области, информации о деятельности губернатора области, органов государственной власти области, текстов поздравлений с праздничными днями, профессиональными праздниками и памятными днями от имени губернатора области и председателя Законодательного Собрания области</w:t>
      </w:r>
      <w:r w:rsidR="00E22212">
        <w:rPr>
          <w:rFonts w:ascii="Times New Roman" w:hAnsi="Times New Roman" w:cs="Times New Roman"/>
          <w:sz w:val="28"/>
          <w:szCs w:val="28"/>
        </w:rPr>
        <w:t>;</w:t>
      </w:r>
    </w:p>
    <w:p w:rsidR="00194835" w:rsidRPr="00DC1F92" w:rsidRDefault="0046031B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031B">
        <w:rPr>
          <w:rFonts w:ascii="Times New Roman" w:hAnsi="Times New Roman" w:cs="Times New Roman"/>
          <w:sz w:val="28"/>
          <w:szCs w:val="28"/>
        </w:rPr>
        <w:t>ыпуск 408 тиражей печатного издания с опубликованием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с материалами, освещающими вопросы культуры, истории, философии и традиций народов, проживающих на территории области</w:t>
      </w:r>
      <w:r w:rsidR="00E22212">
        <w:rPr>
          <w:rFonts w:ascii="Times New Roman" w:hAnsi="Times New Roman" w:cs="Times New Roman"/>
          <w:sz w:val="28"/>
          <w:szCs w:val="28"/>
        </w:rPr>
        <w:t>;</w:t>
      </w:r>
    </w:p>
    <w:p w:rsidR="00144B02" w:rsidRDefault="00194835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 проведение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1F92">
        <w:rPr>
          <w:rFonts w:ascii="Times New Roman" w:hAnsi="Times New Roman" w:cs="Times New Roman"/>
          <w:sz w:val="28"/>
          <w:szCs w:val="28"/>
        </w:rPr>
        <w:t xml:space="preserve"> профессиональных журналистских конкурсов</w:t>
      </w:r>
      <w:r w:rsidR="00144B02">
        <w:rPr>
          <w:rFonts w:ascii="Times New Roman" w:hAnsi="Times New Roman" w:cs="Times New Roman"/>
          <w:sz w:val="28"/>
          <w:szCs w:val="28"/>
        </w:rPr>
        <w:t>;</w:t>
      </w:r>
    </w:p>
    <w:p w:rsidR="00194835" w:rsidRDefault="00144B02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44B0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144B02">
        <w:rPr>
          <w:rFonts w:ascii="Times New Roman" w:hAnsi="Times New Roman" w:cs="Times New Roman"/>
          <w:sz w:val="28"/>
          <w:szCs w:val="28"/>
        </w:rPr>
        <w:t xml:space="preserve"> не менее 5 грантов в форме субсидий из областного бюджета области организациям, осуществляющим деятельность в сфере электронных, печатных средств массовой информации и новых медиа</w:t>
      </w:r>
      <w:r w:rsidR="00194835" w:rsidRPr="00DC1F92">
        <w:rPr>
          <w:rFonts w:ascii="Times New Roman" w:hAnsi="Times New Roman" w:cs="Times New Roman"/>
          <w:sz w:val="28"/>
          <w:szCs w:val="28"/>
        </w:rPr>
        <w:t>.</w:t>
      </w:r>
      <w:r w:rsidR="0046031B">
        <w:rPr>
          <w:rFonts w:ascii="Times New Roman" w:hAnsi="Times New Roman" w:cs="Times New Roman"/>
          <w:sz w:val="28"/>
          <w:szCs w:val="28"/>
        </w:rPr>
        <w:t>».</w:t>
      </w:r>
    </w:p>
    <w:p w:rsidR="00806A3F" w:rsidRPr="00A05913" w:rsidRDefault="00806A3F" w:rsidP="00E22212">
      <w:pPr>
        <w:autoSpaceDE w:val="0"/>
        <w:autoSpaceDN w:val="0"/>
        <w:adjustRightInd w:val="0"/>
        <w:ind w:firstLine="709"/>
        <w:jc w:val="both"/>
      </w:pPr>
      <w:r w:rsidRPr="00A05913">
        <w:t>1.</w:t>
      </w:r>
      <w:r>
        <w:t>3.</w:t>
      </w:r>
      <w:r w:rsidRPr="00A05913">
        <w:t xml:space="preserve"> Таблицу 2 </w:t>
      </w:r>
      <w:r>
        <w:t>«</w:t>
      </w:r>
      <w:r w:rsidRPr="00A05913">
        <w:t xml:space="preserve">Мероприятия государственной программы </w:t>
      </w:r>
      <w:r>
        <w:t>«</w:t>
      </w:r>
      <w:r w:rsidRPr="00A05913">
        <w:t>Поддержка и развитие средств массовой информации на территории Еврейской автономной области</w:t>
      </w:r>
      <w:r>
        <w:t>»</w:t>
      </w:r>
      <w:r w:rsidRPr="00A05913">
        <w:t xml:space="preserve"> на 2021 </w:t>
      </w:r>
      <w:r w:rsidR="00E22212">
        <w:t>–</w:t>
      </w:r>
      <w:r w:rsidRPr="00A05913">
        <w:t xml:space="preserve"> 2025</w:t>
      </w:r>
      <w:r w:rsidR="00E22212">
        <w:t xml:space="preserve"> </w:t>
      </w:r>
      <w:r w:rsidRPr="00A05913">
        <w:t>годы</w:t>
      </w:r>
      <w:r>
        <w:t>»</w:t>
      </w:r>
      <w:r w:rsidRPr="00A05913">
        <w:t xml:space="preserve"> раздела 7 </w:t>
      </w:r>
      <w:r>
        <w:t>«</w:t>
      </w:r>
      <w:r w:rsidRPr="00A05913">
        <w:t>Система программных мероприятий</w:t>
      </w:r>
      <w:r>
        <w:t>»</w:t>
      </w:r>
      <w:r w:rsidRPr="00A05913">
        <w:t xml:space="preserve"> изложить в следующей редакции:</w:t>
      </w:r>
    </w:p>
    <w:p w:rsidR="00806A3F" w:rsidRPr="00A05913" w:rsidRDefault="00806A3F" w:rsidP="00806A3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06A3F" w:rsidRPr="00A05913" w:rsidSect="009363EE">
          <w:headerReference w:type="default" r:id="rId9"/>
          <w:headerReference w:type="first" r:id="rId10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p w:rsidR="00806A3F" w:rsidRPr="00A05913" w:rsidRDefault="00806A3F" w:rsidP="00806A3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05913">
        <w:rPr>
          <w:rFonts w:ascii="Times New Roman" w:hAnsi="Times New Roman" w:cs="Times New Roman"/>
          <w:sz w:val="24"/>
          <w:szCs w:val="24"/>
        </w:rPr>
        <w:t>Таблица 2</w:t>
      </w:r>
    </w:p>
    <w:p w:rsidR="00806A3F" w:rsidRPr="00A05913" w:rsidRDefault="00806A3F" w:rsidP="00806A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6A3F" w:rsidRPr="00E22212" w:rsidRDefault="00806A3F" w:rsidP="00806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2212">
        <w:rPr>
          <w:rFonts w:ascii="Times New Roman" w:hAnsi="Times New Roman" w:cs="Times New Roman"/>
          <w:b w:val="0"/>
          <w:sz w:val="24"/>
          <w:szCs w:val="24"/>
        </w:rPr>
        <w:t>Мероприятия государственной программы «Поддержка и развитие</w:t>
      </w:r>
    </w:p>
    <w:p w:rsidR="00806A3F" w:rsidRPr="00E22212" w:rsidRDefault="00806A3F" w:rsidP="00806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2212">
        <w:rPr>
          <w:rFonts w:ascii="Times New Roman" w:hAnsi="Times New Roman" w:cs="Times New Roman"/>
          <w:b w:val="0"/>
          <w:sz w:val="24"/>
          <w:szCs w:val="24"/>
        </w:rPr>
        <w:t>средств массовой информации на территории Еврейской</w:t>
      </w:r>
    </w:p>
    <w:p w:rsidR="00806A3F" w:rsidRDefault="00806A3F" w:rsidP="00806A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2212">
        <w:rPr>
          <w:rFonts w:ascii="Times New Roman" w:hAnsi="Times New Roman" w:cs="Times New Roman"/>
          <w:b w:val="0"/>
          <w:sz w:val="24"/>
          <w:szCs w:val="24"/>
        </w:rPr>
        <w:t xml:space="preserve">автономной области» на 2021 </w:t>
      </w:r>
      <w:r w:rsidR="00E22212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E22212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E222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2212">
        <w:rPr>
          <w:rFonts w:ascii="Times New Roman" w:hAnsi="Times New Roman" w:cs="Times New Roman"/>
          <w:b w:val="0"/>
          <w:sz w:val="24"/>
          <w:szCs w:val="24"/>
        </w:rPr>
        <w:t>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2127"/>
        <w:gridCol w:w="1417"/>
        <w:gridCol w:w="1985"/>
        <w:gridCol w:w="3118"/>
        <w:gridCol w:w="2583"/>
      </w:tblGrid>
      <w:tr w:rsidR="00E22212" w:rsidRPr="00A05913" w:rsidTr="00E22212">
        <w:tc>
          <w:tcPr>
            <w:tcW w:w="488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2127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417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3118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программы, подпрограммы</w:t>
            </w:r>
          </w:p>
        </w:tc>
        <w:tc>
          <w:tcPr>
            <w:tcW w:w="2583" w:type="dxa"/>
          </w:tcPr>
          <w:p w:rsidR="00E22212" w:rsidRPr="00A05913" w:rsidRDefault="00E2221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(индикаторами) государственной программы</w:t>
            </w:r>
          </w:p>
        </w:tc>
      </w:tr>
    </w:tbl>
    <w:p w:rsidR="00E22212" w:rsidRPr="00E22212" w:rsidRDefault="00AA247A" w:rsidP="00AA247A">
      <w:pPr>
        <w:pStyle w:val="ConsPlusTitle"/>
        <w:tabs>
          <w:tab w:val="left" w:pos="5596"/>
        </w:tabs>
        <w:spacing w:line="24" w:lineRule="auto"/>
        <w:rPr>
          <w:rFonts w:ascii="Times New Roman" w:hAnsi="Times New Roman" w:cs="Times New Roman"/>
          <w:b w:val="0"/>
          <w:sz w:val="2"/>
          <w:szCs w:val="2"/>
        </w:rPr>
      </w:pPr>
      <w:r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2127"/>
        <w:gridCol w:w="1417"/>
        <w:gridCol w:w="1998"/>
        <w:gridCol w:w="3139"/>
        <w:gridCol w:w="2549"/>
      </w:tblGrid>
      <w:tr w:rsidR="00806A3F" w:rsidRPr="00A05913" w:rsidTr="00E22212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6A3F" w:rsidRPr="00A05913" w:rsidTr="00E22212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средств массовой информации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06A3F" w:rsidRPr="00A05913" w:rsidTr="00E22212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информирования населения области о деятельности губернатора области, органов государственной власти области, формирование и продвижение позитивного имиджа области как внутри региона, так и за его пределами</w:t>
            </w:r>
          </w:p>
        </w:tc>
      </w:tr>
      <w:tr w:rsidR="00806A3F" w:rsidRPr="00A05913" w:rsidTr="00E22212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6A3F" w:rsidRPr="00A05913" w:rsidTr="00E222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телепередач с участием губернатора области,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4 телепередачи с участием заместителей председателя правительства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телепередач с участием губернатора области,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4 телепередачи с участием заместителей председателя правительства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6 телепередач с участием губернатора области,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4 телепередачи с участием заместителей председателя правительства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6 телепередач с участием губернатора области,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4 телепередачи с участием заместителей председателя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6 телепередач с участием губернатора области, </w:t>
            </w:r>
            <w:r w:rsidR="00E2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4 телепередачи с участием заместителей председателя правительства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информирования населения области о деятельности органов исполнительной власти области, формируемых правительством области, и решениях, принятых ими в рамках своих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  <w:tr w:rsidR="00806A3F" w:rsidRPr="00A05913" w:rsidTr="00AA24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губернатора и правительства области в средствах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 50 материалов на </w:t>
            </w: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области о деятельности губернатора области, органов государственной власти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 50 материалов на </w:t>
            </w: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области о деятельности губернатора области, органов государственной власти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91C89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C91C89"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выпуск 50 материалов на </w:t>
            </w: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области о деятельности губернатора области, органов государственной власти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 50 материалов на </w:t>
            </w: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области о деятельности губернатора области, органов государственной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области;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 50 материалов на </w:t>
            </w:r>
            <w:proofErr w:type="gram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области о деятельности губернатора области, органов государственной власти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информирования населения области о деятельности органов исполнительной власти области, формируемых правительством области, и решениях, принятых ими в рамках своих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  <w:tr w:rsidR="00806A3F" w:rsidRPr="00A05913" w:rsidTr="00AA24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1" w:tooltip="Закон ЕАО от 23.06.2010 N 783-ОЗ (ред. от 29.10.2020) &quot;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&quot; (принят ЗС ЕАО от " w:history="1">
              <w:r w:rsidRPr="00A0591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23.06.2010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783-ОЗ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области), департамент по внутренней политике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320 минут телеэфира и радиоэфира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(80 минут на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парламентскую партию);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минут телеэфира и радиоэфира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(80 минут на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парламентскую партию);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минут телеэфира и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радиоэфира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(80 минут на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парламентскую партию);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минут телеэфира и радиоэфира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(80 минут на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парламентскую партию);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минут телеэфира и радиоэфира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(80 минут на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парламентскую партию)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информированности населения области о деятельности политических партий, списки кандидатов которых допущены к распределению депутатских мандатов в Законодательном Собрании области, политических партий, списку кандидатов которых передан депутатский мандат в соответствии с </w:t>
            </w:r>
            <w:hyperlink r:id="rId12" w:tooltip="Закон ЕАО от 24.02.2016 N 877-ОЗ (ред. от 25.05.2021) &quot;О выборах депутатов Законодательного Собрания Еврейской автономной области&quot; (принят ЗС ЕАО от 24.02.2016){КонсультантПлюс}" w:history="1">
              <w:r w:rsidRPr="00A0591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 выборах депутатов Законодательного Собрания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  <w:tr w:rsidR="00806A3F" w:rsidRPr="00A05913" w:rsidTr="00AA24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материалов, освещающих вопросы культуры, истории, философии и традиций народов,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оживающих на территории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печатного издания;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печатного издания;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печатного издания;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печатного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информирования населения области о деятельности органов государственной власти области и решениях, принятых ими в рамках своих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снижение уровня знаний об истории и культурном наследии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  <w:tr w:rsidR="00806A3F" w:rsidRPr="00A05913" w:rsidTr="00E222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автономному учреждению на издание материалов, освещающих вопросы культуры, истории, философии и традиций народов, проживающих на территории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выпуск печатного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Снижение уровня знаний об истории и культурном наследии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  <w:tr w:rsidR="00806A3F" w:rsidRPr="00A05913" w:rsidTr="00E222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законов области и иных нормативных правовых актов области, информации о деятельности губернатора области, органов государственной власти области, текстов поздравлений с государственными и профессиональными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праздниками, памятными датами и иными торжествами от имени губернатора области и председателя Законодательного Собрания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выпуск печатного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информирования населения области о деятельности органов государственной власти области и решениях, принятых ими в рамках своих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  <w:tr w:rsidR="00806A3F" w:rsidRPr="00A05913" w:rsidTr="00E222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журналистских конкурсов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конкурс;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конкурс;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конкурс;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конкурс;</w:t>
            </w:r>
          </w:p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1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профессионального мастерства работников </w:t>
            </w:r>
            <w:proofErr w:type="spellStart"/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медиаиндустрии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A05913" w:rsidRDefault="00806A3F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44B02" w:rsidRPr="00A05913" w:rsidTr="00E222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Default="00144B02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Pr="00A05913" w:rsidRDefault="00144B02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B0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из областного бюджета области организациям, осуществляющим деятельность в сфере электронных, печатных средств массовой информации и новых медиа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Pr="00A05913" w:rsidRDefault="00144B02" w:rsidP="00144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Pr="00A05913" w:rsidRDefault="00144B02" w:rsidP="00144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Pr="00A05913" w:rsidRDefault="00144B02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не менее 5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Pr="00A05913" w:rsidRDefault="00144B02" w:rsidP="00144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информирования населения области о деятельности органов государственной власти области и решениях, принятых ими в рамках своих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2" w:rsidRPr="00A05913" w:rsidRDefault="00144B02" w:rsidP="00144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деятельности губернатора области, органов государственной власти области</w:t>
            </w:r>
          </w:p>
        </w:tc>
      </w:tr>
    </w:tbl>
    <w:p w:rsidR="00806A3F" w:rsidRDefault="00806A3F" w:rsidP="00194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A3F" w:rsidRDefault="00806A3F" w:rsidP="00194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06A3F" w:rsidSect="00DD1642">
          <w:headerReference w:type="default" r:id="rId13"/>
          <w:pgSz w:w="16838" w:h="11905" w:orient="landscape"/>
          <w:pgMar w:top="850" w:right="1134" w:bottom="1701" w:left="1134" w:header="709" w:footer="0" w:gutter="0"/>
          <w:cols w:space="720"/>
          <w:docGrid w:linePitch="381"/>
        </w:sectPr>
      </w:pPr>
    </w:p>
    <w:p w:rsidR="00593BB4" w:rsidRDefault="00593BB4" w:rsidP="00593BB4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C91C89">
        <w:t>4</w:t>
      </w:r>
      <w:r>
        <w:t xml:space="preserve">. </w:t>
      </w:r>
      <w:r w:rsidRPr="00A05913">
        <w:t xml:space="preserve">Раздел </w:t>
      </w:r>
      <w:r>
        <w:t>8</w:t>
      </w:r>
      <w:r w:rsidRPr="00A05913">
        <w:t xml:space="preserve"> </w:t>
      </w:r>
      <w:r>
        <w:t>«</w:t>
      </w:r>
      <w:r w:rsidRPr="00593BB4">
        <w:t>Механизм реализации государственной программы</w:t>
      </w:r>
      <w:r>
        <w:t>»</w:t>
      </w:r>
      <w:r w:rsidRPr="00A05913">
        <w:t xml:space="preserve"> изложить в следующей редакции:</w:t>
      </w:r>
    </w:p>
    <w:p w:rsidR="00593BB4" w:rsidRPr="00CD6637" w:rsidRDefault="00593BB4" w:rsidP="00593BB4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D6637">
        <w:rPr>
          <w:rFonts w:ascii="Times New Roman" w:hAnsi="Times New Roman" w:cs="Times New Roman"/>
          <w:b w:val="0"/>
          <w:sz w:val="28"/>
          <w:szCs w:val="28"/>
        </w:rPr>
        <w:t>8. Механизм реализации государственной программы</w:t>
      </w:r>
    </w:p>
    <w:p w:rsidR="00593BB4" w:rsidRPr="00DC1F92" w:rsidRDefault="00593BB4" w:rsidP="00593BB4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Механизм реализации государственной программы </w:t>
      </w:r>
      <w:r w:rsidRPr="00723A5E">
        <w:rPr>
          <w:rFonts w:ascii="Times New Roman" w:hAnsi="Times New Roman" w:cs="Times New Roman"/>
          <w:sz w:val="28"/>
          <w:szCs w:val="28"/>
        </w:rPr>
        <w:t xml:space="preserve">«Поддержка и развитие средств массовой информации на территории Еврейской автономной области» на </w:t>
      </w:r>
      <w:r w:rsidR="00E22212">
        <w:rPr>
          <w:rFonts w:ascii="Times New Roman" w:hAnsi="Times New Roman" w:cs="Times New Roman"/>
          <w:sz w:val="28"/>
          <w:szCs w:val="28"/>
        </w:rPr>
        <w:t>2021 – 2025</w:t>
      </w:r>
      <w:r w:rsidRPr="00723A5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DC1F92">
        <w:rPr>
          <w:rFonts w:ascii="Times New Roman" w:hAnsi="Times New Roman" w:cs="Times New Roman"/>
          <w:sz w:val="28"/>
          <w:szCs w:val="28"/>
        </w:rPr>
        <w:t>направлен на эффективное планирование хода исполнения основных мероприятий государственной программы.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Текущее управление реализацией государственной программы осуществляется ответственным исполнителем государственной программы.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государственной программы является </w:t>
      </w:r>
      <w:r w:rsidRPr="001C3D8E">
        <w:rPr>
          <w:rFonts w:ascii="Times New Roman" w:hAnsi="Times New Roman" w:cs="Times New Roman"/>
          <w:sz w:val="28"/>
          <w:szCs w:val="28"/>
        </w:rPr>
        <w:t>аппарат губернатора и правительства области (управление по информационной политике аппарата губернатора и правительства области)</w:t>
      </w:r>
      <w:r w:rsidRPr="00DC1F92">
        <w:rPr>
          <w:rFonts w:ascii="Times New Roman" w:hAnsi="Times New Roman" w:cs="Times New Roman"/>
          <w:sz w:val="28"/>
          <w:szCs w:val="28"/>
        </w:rPr>
        <w:t>.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92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Pr="00723A5E">
        <w:rPr>
          <w:rFonts w:ascii="Times New Roman" w:hAnsi="Times New Roman" w:cs="Times New Roman"/>
          <w:sz w:val="28"/>
          <w:szCs w:val="28"/>
        </w:rPr>
        <w:t xml:space="preserve">государственной программы «Поддержка и развитие средств массовой информации на территории Еврейской автономной области» на </w:t>
      </w:r>
      <w:r w:rsidR="00E22212">
        <w:rPr>
          <w:rFonts w:ascii="Times New Roman" w:hAnsi="Times New Roman" w:cs="Times New Roman"/>
          <w:sz w:val="28"/>
          <w:szCs w:val="28"/>
        </w:rPr>
        <w:t>2021 – 2025</w:t>
      </w:r>
      <w:r w:rsidRPr="00723A5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DC1F92">
        <w:rPr>
          <w:rFonts w:ascii="Times New Roman" w:hAnsi="Times New Roman" w:cs="Times New Roman"/>
          <w:sz w:val="28"/>
          <w:szCs w:val="28"/>
        </w:rPr>
        <w:t>осуществляется на основе государственных контрактов (договоров) на закупку и поставку товаров, выполнение работ и оказание услуг для областных государственных нужд, заключаемых исполнителями программных мероприятий, определяемыми на конкурсной основе в соответствии с действующим законодательством, а также путем перечисления субсидий на возмещение нормативных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в соответствии с государственным заданием государственных услуг (выполнением работ), и субсидий на иные цели, не связанные с возмещением нормативных затрат на выполнение государственного задания. В соответствии с заключенными государственными контрактами (договорами) будут проведены следующие мероприятия: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1) 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 реализуется в рамках исполнения Федерального </w:t>
      </w:r>
      <w:r w:rsidRPr="002E3A85">
        <w:rPr>
          <w:rFonts w:ascii="Times New Roman" w:hAnsi="Times New Roman" w:cs="Times New Roman"/>
          <w:sz w:val="28"/>
          <w:szCs w:val="28"/>
        </w:rPr>
        <w:t>закона</w:t>
      </w:r>
      <w:r w:rsidRPr="00DC1F92">
        <w:rPr>
          <w:rFonts w:ascii="Times New Roman" w:hAnsi="Times New Roman" w:cs="Times New Roman"/>
          <w:sz w:val="28"/>
          <w:szCs w:val="28"/>
        </w:rPr>
        <w:t xml:space="preserve"> Российской Федерации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2) реализация </w:t>
      </w:r>
      <w:r w:rsidRPr="002E3A85">
        <w:rPr>
          <w:rFonts w:ascii="Times New Roman" w:hAnsi="Times New Roman" w:cs="Times New Roman"/>
          <w:sz w:val="28"/>
          <w:szCs w:val="28"/>
        </w:rPr>
        <w:t>закона</w:t>
      </w:r>
      <w:r w:rsidRPr="00DC1F92">
        <w:rPr>
          <w:rFonts w:ascii="Times New Roman" w:hAnsi="Times New Roman" w:cs="Times New Roman"/>
          <w:sz w:val="28"/>
          <w:szCs w:val="28"/>
        </w:rPr>
        <w:t xml:space="preserve"> области от 23.06.2010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783-ОЗ «О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радиоканалом»;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9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DC1F92">
        <w:rPr>
          <w:rFonts w:ascii="Times New Roman" w:hAnsi="Times New Roman" w:cs="Times New Roman"/>
          <w:sz w:val="28"/>
          <w:szCs w:val="28"/>
        </w:rPr>
        <w:t xml:space="preserve">предоставление субсидии на издание материалов, освещающих вопросы культуры, истории, философии и традиций народов, проживающих на территории области, в </w:t>
      </w:r>
      <w:r w:rsidRPr="002E3A85">
        <w:rPr>
          <w:rFonts w:ascii="Times New Roman" w:hAnsi="Times New Roman" w:cs="Times New Roman"/>
          <w:sz w:val="28"/>
          <w:szCs w:val="28"/>
        </w:rPr>
        <w:t>порядке</w:t>
      </w:r>
      <w:r w:rsidRPr="00DC1F92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области от 29.11.2012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683-пп </w:t>
      </w:r>
      <w:r w:rsidR="00AA247A">
        <w:rPr>
          <w:rFonts w:ascii="Times New Roman" w:hAnsi="Times New Roman" w:cs="Times New Roman"/>
          <w:sz w:val="28"/>
          <w:szCs w:val="28"/>
        </w:rPr>
        <w:br/>
      </w:r>
      <w:r w:rsidRPr="00DC1F92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из областного бюджета субсидий областному государственному автономному учреждению «Издательский дом «Биробиджан» на издание материалов, освещающих вопросы культуры, истории, философии и традиций народов, проживающих на территории </w:t>
      </w:r>
      <w:r w:rsidRPr="00DC1F92">
        <w:rPr>
          <w:rFonts w:ascii="Times New Roman" w:hAnsi="Times New Roman" w:cs="Times New Roman"/>
          <w:sz w:val="28"/>
          <w:szCs w:val="28"/>
        </w:rPr>
        <w:lastRenderedPageBreak/>
        <w:t>Еврейской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автономной области»;</w:t>
      </w:r>
    </w:p>
    <w:p w:rsidR="00593BB4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9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DC1F92">
        <w:rPr>
          <w:rFonts w:ascii="Times New Roman" w:hAnsi="Times New Roman" w:cs="Times New Roman"/>
          <w:sz w:val="28"/>
          <w:szCs w:val="28"/>
        </w:rPr>
        <w:t xml:space="preserve">предоставление субсидии автономному учреждению на опубликование законов области и иных нормативных правовых актов области, информации о деятельности органов государственной власти области, текстов поздравлений с праздничными днями, профессиональными праздниками и памятными днями от имени губернатора области и председателя Законодательного Собрания области в </w:t>
      </w:r>
      <w:r w:rsidRPr="002E3A85">
        <w:rPr>
          <w:rFonts w:ascii="Times New Roman" w:hAnsi="Times New Roman" w:cs="Times New Roman"/>
          <w:sz w:val="28"/>
          <w:szCs w:val="28"/>
        </w:rPr>
        <w:t>порядке</w:t>
      </w:r>
      <w:r w:rsidRPr="00DC1F92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области от 02.02.2016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19-пп </w:t>
      </w:r>
      <w:r w:rsidR="00AA247A">
        <w:rPr>
          <w:rFonts w:ascii="Times New Roman" w:hAnsi="Times New Roman" w:cs="Times New Roman"/>
          <w:sz w:val="28"/>
          <w:szCs w:val="28"/>
        </w:rPr>
        <w:br/>
      </w:r>
      <w:r w:rsidRPr="00DC1F92">
        <w:rPr>
          <w:rFonts w:ascii="Times New Roman" w:hAnsi="Times New Roman" w:cs="Times New Roman"/>
          <w:sz w:val="28"/>
          <w:szCs w:val="28"/>
        </w:rPr>
        <w:t>«Об утверждении Порядка формирования и финансового обеспечения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выполнения государственного задания на оказание государственных услуг (выполнение работ) областными государственными учреждениями»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BB4" w:rsidRPr="00DC1F92" w:rsidRDefault="00593BB4" w:rsidP="00E222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93BB4">
        <w:rPr>
          <w:rFonts w:ascii="Times New Roman" w:hAnsi="Times New Roman" w:cs="Times New Roman"/>
          <w:sz w:val="28"/>
          <w:szCs w:val="28"/>
        </w:rPr>
        <w:t>предоставление субсидии 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издание материалов, освещающих вопросы культуры, истории, философии и традиций народов, проживающих на территории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3BB4">
        <w:rPr>
          <w:rFonts w:ascii="Times New Roman" w:hAnsi="Times New Roman" w:cs="Times New Roman"/>
          <w:sz w:val="28"/>
          <w:szCs w:val="28"/>
        </w:rPr>
        <w:t xml:space="preserve"> </w:t>
      </w:r>
      <w:r w:rsidRPr="00DC1F92">
        <w:rPr>
          <w:rFonts w:ascii="Times New Roman" w:hAnsi="Times New Roman" w:cs="Times New Roman"/>
          <w:sz w:val="28"/>
          <w:szCs w:val="28"/>
        </w:rPr>
        <w:t xml:space="preserve">в </w:t>
      </w:r>
      <w:r w:rsidRPr="002E3A8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C1F92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1F9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области от 29.11.2012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683-пп «Об утверждении Порядка предоставления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F92">
        <w:rPr>
          <w:rFonts w:ascii="Times New Roman" w:hAnsi="Times New Roman" w:cs="Times New Roman"/>
          <w:sz w:val="28"/>
          <w:szCs w:val="28"/>
        </w:rPr>
        <w:t>из областного бюджета субсидий областному государственному автономному учреждению «Издательский дом «Биробиджан» на издание материалов, освещающих вопросы культуры, истории, философии и традиций народов, проживающих на территории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1F9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области от 02.02.2016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19-пп «Об утверждении Порядка формирования и финансового обеспечения выполнения государственного задания на оказание государственных услуг (выполнение работ) областными государственными учреждениями».</w:t>
      </w:r>
      <w:proofErr w:type="gramEnd"/>
    </w:p>
    <w:p w:rsidR="00593BB4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Решение задач по содействию повышению профессионализма специалистов </w:t>
      </w:r>
      <w:proofErr w:type="spellStart"/>
      <w:r w:rsidRPr="00DC1F92"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 w:rsidRPr="00DC1F9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2E3A85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F92">
        <w:rPr>
          <w:rFonts w:ascii="Times New Roman" w:hAnsi="Times New Roman" w:cs="Times New Roman"/>
          <w:sz w:val="28"/>
          <w:szCs w:val="28"/>
        </w:rPr>
        <w:t xml:space="preserve"> губернатора области от 09.08.2013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214 «Об областном смотре-конкурсе лучших журналистских работ».</w:t>
      </w:r>
    </w:p>
    <w:p w:rsidR="00144B02" w:rsidRPr="00DC1F92" w:rsidRDefault="00144B02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B0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6245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144B02">
        <w:rPr>
          <w:rFonts w:ascii="Times New Roman" w:hAnsi="Times New Roman" w:cs="Times New Roman"/>
          <w:sz w:val="28"/>
          <w:szCs w:val="28"/>
        </w:rPr>
        <w:t>грантов в форме субсидий из областного бюджета области организациям, осуществляющим деятельность в сфере электронных, печатных средств массовой информации и новых медиа</w:t>
      </w:r>
      <w:r w:rsidR="00862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9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2E3A85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DC1F92">
        <w:rPr>
          <w:rFonts w:ascii="Times New Roman" w:hAnsi="Times New Roman" w:cs="Times New Roman"/>
          <w:sz w:val="28"/>
          <w:szCs w:val="28"/>
        </w:rPr>
        <w:t xml:space="preserve"> области от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1F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1F9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555</w:t>
      </w:r>
      <w:r w:rsidRPr="00DC1F92">
        <w:rPr>
          <w:rFonts w:ascii="Times New Roman" w:hAnsi="Times New Roman" w:cs="Times New Roman"/>
          <w:sz w:val="28"/>
          <w:szCs w:val="28"/>
        </w:rPr>
        <w:t xml:space="preserve"> «</w:t>
      </w:r>
      <w:r w:rsidRPr="00144B02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из областного бюджета Еврейской автономной области организациям, осуществляющим деятельность в сфере электронных, печатных средств массовой информации и</w:t>
      </w:r>
      <w:proofErr w:type="gramEnd"/>
      <w:r w:rsidRPr="00144B02">
        <w:rPr>
          <w:rFonts w:ascii="Times New Roman" w:hAnsi="Times New Roman" w:cs="Times New Roman"/>
          <w:sz w:val="28"/>
          <w:szCs w:val="28"/>
        </w:rPr>
        <w:t xml:space="preserve"> новых медиа</w:t>
      </w:r>
      <w:r w:rsidRPr="00DC1F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организует реализацию государственной программы, </w:t>
      </w:r>
      <w:proofErr w:type="gramStart"/>
      <w:r w:rsidRPr="00DC1F92">
        <w:rPr>
          <w:rFonts w:ascii="Times New Roman" w:hAnsi="Times New Roman" w:cs="Times New Roman"/>
          <w:sz w:val="28"/>
          <w:szCs w:val="28"/>
        </w:rPr>
        <w:t>вносит предложения о внесении изменений в государственную программу и несет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ответственность за достижение показателей (индикаторов) государственной программы, а также конечных результатов ее реализации;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представляет в </w:t>
      </w:r>
      <w:r w:rsidR="00AA247A">
        <w:rPr>
          <w:rFonts w:ascii="Times New Roman" w:hAnsi="Times New Roman" w:cs="Times New Roman"/>
          <w:sz w:val="28"/>
          <w:szCs w:val="28"/>
        </w:rPr>
        <w:t>департамент</w:t>
      </w:r>
      <w:r w:rsidRPr="00DC1F92">
        <w:rPr>
          <w:rFonts w:ascii="Times New Roman" w:hAnsi="Times New Roman" w:cs="Times New Roman"/>
          <w:sz w:val="28"/>
          <w:szCs w:val="28"/>
        </w:rPr>
        <w:t xml:space="preserve"> экономики правительства области: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ежеквартальные отчеты </w:t>
      </w:r>
      <w:r w:rsidR="00F13847">
        <w:rPr>
          <w:rFonts w:ascii="Times New Roman" w:hAnsi="Times New Roman" w:cs="Times New Roman"/>
          <w:sz w:val="28"/>
          <w:szCs w:val="28"/>
        </w:rPr>
        <w:t>–</w:t>
      </w:r>
      <w:r w:rsidRPr="00DC1F92">
        <w:rPr>
          <w:rFonts w:ascii="Times New Roman" w:hAnsi="Times New Roman" w:cs="Times New Roman"/>
          <w:sz w:val="28"/>
          <w:szCs w:val="28"/>
        </w:rPr>
        <w:t xml:space="preserve"> до</w:t>
      </w:r>
      <w:r w:rsidR="00F13847">
        <w:rPr>
          <w:rFonts w:ascii="Times New Roman" w:hAnsi="Times New Roman" w:cs="Times New Roman"/>
          <w:sz w:val="28"/>
          <w:szCs w:val="28"/>
        </w:rPr>
        <w:t xml:space="preserve"> </w:t>
      </w:r>
      <w:r w:rsidRPr="00DC1F92">
        <w:rPr>
          <w:rFonts w:ascii="Times New Roman" w:hAnsi="Times New Roman" w:cs="Times New Roman"/>
          <w:sz w:val="28"/>
          <w:szCs w:val="28"/>
        </w:rPr>
        <w:t>15-го числа месяца, следующего за отчетным кварталом;</w:t>
      </w:r>
    </w:p>
    <w:p w:rsidR="00593BB4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92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Pr="00DC1F92">
        <w:rPr>
          <w:rFonts w:ascii="Times New Roman" w:hAnsi="Times New Roman" w:cs="Times New Roman"/>
          <w:sz w:val="28"/>
          <w:szCs w:val="28"/>
        </w:rPr>
        <w:t xml:space="preserve"> и итоговый отчеты о ходе и результатах реализации программы </w:t>
      </w:r>
      <w:r w:rsidR="00F13847">
        <w:rPr>
          <w:rFonts w:ascii="Times New Roman" w:hAnsi="Times New Roman" w:cs="Times New Roman"/>
          <w:sz w:val="28"/>
          <w:szCs w:val="28"/>
        </w:rPr>
        <w:t>–</w:t>
      </w:r>
      <w:r w:rsidRPr="00DC1F92">
        <w:rPr>
          <w:rFonts w:ascii="Times New Roman" w:hAnsi="Times New Roman" w:cs="Times New Roman"/>
          <w:sz w:val="28"/>
          <w:szCs w:val="28"/>
        </w:rPr>
        <w:t xml:space="preserve"> до</w:t>
      </w:r>
      <w:r w:rsidR="00F13847">
        <w:rPr>
          <w:rFonts w:ascii="Times New Roman" w:hAnsi="Times New Roman" w:cs="Times New Roman"/>
          <w:sz w:val="28"/>
          <w:szCs w:val="28"/>
        </w:rPr>
        <w:t xml:space="preserve"> </w:t>
      </w:r>
      <w:r w:rsidRPr="00DC1F92">
        <w:rPr>
          <w:rFonts w:ascii="Times New Roman" w:hAnsi="Times New Roman" w:cs="Times New Roman"/>
          <w:sz w:val="28"/>
          <w:szCs w:val="28"/>
        </w:rPr>
        <w:t>15 февраля года, следующего за отчетным.</w:t>
      </w:r>
    </w:p>
    <w:p w:rsidR="00C91C89" w:rsidRPr="00C91C89" w:rsidRDefault="00C91C89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89">
        <w:rPr>
          <w:rFonts w:ascii="Times New Roman" w:hAnsi="Times New Roman" w:cs="Times New Roman"/>
          <w:sz w:val="28"/>
          <w:szCs w:val="28"/>
        </w:rPr>
        <w:t>Соисполнители:</w:t>
      </w:r>
    </w:p>
    <w:p w:rsidR="00C91C89" w:rsidRPr="00C91C89" w:rsidRDefault="00C91C89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</w:t>
      </w:r>
      <w:r w:rsidRPr="00C91C89">
        <w:rPr>
          <w:rFonts w:ascii="Times New Roman" w:hAnsi="Times New Roman" w:cs="Times New Roman"/>
          <w:sz w:val="28"/>
          <w:szCs w:val="28"/>
        </w:rPr>
        <w:t>обеспечивают реализацию мероприятий государственной программы, в которых предполагается их участие;</w:t>
      </w:r>
    </w:p>
    <w:p w:rsidR="00C91C89" w:rsidRPr="00C91C89" w:rsidRDefault="00C91C89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</w:t>
      </w:r>
      <w:r w:rsidRPr="00C91C89">
        <w:rPr>
          <w:rFonts w:ascii="Times New Roman" w:hAnsi="Times New Roman" w:cs="Times New Roman"/>
          <w:sz w:val="28"/>
          <w:szCs w:val="28"/>
        </w:rPr>
        <w:t>представляют в установленный срок ответственному исполнителю информацию о ходе реализации мероприятий государственных программ, в реализации которых принимали участие;</w:t>
      </w:r>
    </w:p>
    <w:p w:rsidR="00C91C89" w:rsidRPr="00C91C89" w:rsidRDefault="00C91C89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</w:t>
      </w:r>
      <w:r w:rsidRPr="00C91C89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C91C89" w:rsidRPr="00DC1F92" w:rsidRDefault="00C91C89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 xml:space="preserve">- </w:t>
      </w:r>
      <w:r w:rsidRPr="00C91C89">
        <w:rPr>
          <w:rFonts w:ascii="Times New Roman" w:hAnsi="Times New Roman" w:cs="Times New Roman"/>
          <w:sz w:val="28"/>
          <w:szCs w:val="28"/>
        </w:rPr>
        <w:t>несут ответственность за достижение целевых показателей государственных программ, в реализации которых принимали участие.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Участники: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- обеспечивают разработку и реализацию государственных программ, в реализации которых предполагается их участие;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- представляют в установленный срок ответственному исполнителю информацию о ходе реализации мероприятий государственных программ, в реализации которых принимали участие;</w:t>
      </w:r>
    </w:p>
    <w:p w:rsidR="00593BB4" w:rsidRPr="00DC1F92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593BB4" w:rsidRPr="00593BB4" w:rsidRDefault="00593BB4" w:rsidP="00E2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- несут ответственность за достижение целевых показателей государственных программ, в реализации которых принимали участие</w:t>
      </w:r>
      <w:proofErr w:type="gramStart"/>
      <w:r w:rsidRPr="00DC1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14CD" w:rsidRDefault="002F20CE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0CE">
        <w:rPr>
          <w:rFonts w:ascii="Times New Roman" w:hAnsi="Times New Roman" w:cs="Times New Roman"/>
          <w:b w:val="0"/>
          <w:sz w:val="28"/>
          <w:szCs w:val="28"/>
        </w:rPr>
        <w:t>1.</w:t>
      </w:r>
      <w:r w:rsidR="00144B02">
        <w:rPr>
          <w:rFonts w:ascii="Times New Roman" w:hAnsi="Times New Roman" w:cs="Times New Roman"/>
          <w:b w:val="0"/>
          <w:sz w:val="28"/>
          <w:szCs w:val="28"/>
        </w:rPr>
        <w:t>5</w:t>
      </w:r>
      <w:r w:rsidRPr="002F20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4CD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1C14CD" w:rsidRPr="00FB50E2">
        <w:rPr>
          <w:rFonts w:ascii="Times New Roman" w:hAnsi="Times New Roman" w:cs="Times New Roman"/>
          <w:b w:val="0"/>
          <w:sz w:val="28"/>
          <w:szCs w:val="28"/>
        </w:rPr>
        <w:t>10 «Ресурсное обеспечение реализации государственной программы»</w:t>
      </w:r>
      <w:r w:rsidR="001C14C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C14CD" w:rsidRDefault="001C14CD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4CD">
        <w:rPr>
          <w:rFonts w:ascii="Times New Roman" w:hAnsi="Times New Roman" w:cs="Times New Roman"/>
          <w:b w:val="0"/>
          <w:sz w:val="28"/>
          <w:szCs w:val="28"/>
        </w:rPr>
        <w:t>«10. Ресурсное обеспечение реализации государственной программы</w:t>
      </w:r>
    </w:p>
    <w:p w:rsidR="001C14CD" w:rsidRPr="001C14CD" w:rsidRDefault="001C14CD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FC9" w:rsidRPr="00002F3D" w:rsidRDefault="00CF5FC9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3D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государственной программы «Поддержка и развитие средств массовой информации на территории Еврейской автономной области» на </w:t>
      </w:r>
      <w:r w:rsidRPr="000F0000">
        <w:rPr>
          <w:rFonts w:ascii="Times New Roman" w:hAnsi="Times New Roman" w:cs="Times New Roman"/>
          <w:b w:val="0"/>
          <w:sz w:val="28"/>
          <w:szCs w:val="28"/>
        </w:rPr>
        <w:t>2021 – 2025 годы</w:t>
      </w:r>
      <w:r w:rsidRPr="00002F3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областного бюджета.</w:t>
      </w:r>
    </w:p>
    <w:p w:rsidR="0086245B" w:rsidRPr="0086245B" w:rsidRDefault="0086245B" w:rsidP="0086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5B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составляет 66601,8 тыс. рублей за счет средств областного бюджета, в том числе по годам:</w:t>
      </w:r>
    </w:p>
    <w:p w:rsidR="0086245B" w:rsidRPr="0086245B" w:rsidRDefault="0086245B" w:rsidP="0086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5B">
        <w:rPr>
          <w:rFonts w:ascii="Times New Roman" w:hAnsi="Times New Roman" w:cs="Times New Roman"/>
          <w:sz w:val="28"/>
          <w:szCs w:val="28"/>
        </w:rPr>
        <w:t>2021 год – 16922,3 тыс. рублей за счет средств областного бюджета;</w:t>
      </w:r>
    </w:p>
    <w:p w:rsidR="0086245B" w:rsidRPr="0086245B" w:rsidRDefault="0086245B" w:rsidP="0086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5B">
        <w:rPr>
          <w:rFonts w:ascii="Times New Roman" w:hAnsi="Times New Roman" w:cs="Times New Roman"/>
          <w:sz w:val="28"/>
          <w:szCs w:val="28"/>
        </w:rPr>
        <w:t>2022 год – 20960,5 тыс. рублей за счет средств областного бюджета;</w:t>
      </w:r>
    </w:p>
    <w:p w:rsidR="0086245B" w:rsidRPr="0086245B" w:rsidRDefault="0086245B" w:rsidP="0086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5B">
        <w:rPr>
          <w:rFonts w:ascii="Times New Roman" w:hAnsi="Times New Roman" w:cs="Times New Roman"/>
          <w:sz w:val="28"/>
          <w:szCs w:val="28"/>
        </w:rPr>
        <w:t>2023 год – 9573,0 тыс. рублей за счет средств областного бюджета;</w:t>
      </w:r>
    </w:p>
    <w:p w:rsidR="0086245B" w:rsidRPr="0086245B" w:rsidRDefault="0086245B" w:rsidP="0086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5B">
        <w:rPr>
          <w:rFonts w:ascii="Times New Roman" w:hAnsi="Times New Roman" w:cs="Times New Roman"/>
          <w:sz w:val="28"/>
          <w:szCs w:val="28"/>
        </w:rPr>
        <w:t>2024 год – 9573,0 тыс. рублей за счет средств областного бюджета;</w:t>
      </w:r>
    </w:p>
    <w:p w:rsidR="00BA378C" w:rsidRDefault="0086245B" w:rsidP="00862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5B">
        <w:rPr>
          <w:rFonts w:ascii="Times New Roman" w:hAnsi="Times New Roman" w:cs="Times New Roman"/>
          <w:sz w:val="28"/>
          <w:szCs w:val="28"/>
        </w:rPr>
        <w:t>2025 год – 9573,0 тыс. рублей за счет средств областного бюджета.</w:t>
      </w:r>
    </w:p>
    <w:p w:rsidR="00BA378C" w:rsidRDefault="00BA378C" w:rsidP="00F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CE" w:rsidRPr="00F422D9" w:rsidRDefault="001C14CD" w:rsidP="00F422D9">
      <w:pPr>
        <w:pStyle w:val="ConsPlusTitle"/>
        <w:ind w:firstLine="709"/>
        <w:contextualSpacing/>
        <w:jc w:val="both"/>
        <w:rPr>
          <w:spacing w:val="-4"/>
        </w:rPr>
      </w:pPr>
      <w:r w:rsidRPr="00F422D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Ресурсное обеспечение реализации </w:t>
      </w:r>
      <w:r w:rsidR="007062C9" w:rsidRPr="007062C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государственной </w:t>
      </w:r>
      <w:r w:rsidRPr="00F422D9">
        <w:rPr>
          <w:rFonts w:ascii="Times New Roman" w:hAnsi="Times New Roman" w:cs="Times New Roman"/>
          <w:b w:val="0"/>
          <w:spacing w:val="-4"/>
          <w:sz w:val="28"/>
          <w:szCs w:val="28"/>
        </w:rPr>
        <w:t>программы представлено в таблице 4.</w:t>
      </w:r>
    </w:p>
    <w:p w:rsidR="00C73E6A" w:rsidRDefault="00C73E6A" w:rsidP="00F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3E6A" w:rsidSect="00DD1642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p w:rsidR="001C14CD" w:rsidRDefault="001C14CD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02F3D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1C14CD" w:rsidRDefault="001C14CD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3E6A" w:rsidRDefault="00C73E6A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</w:p>
    <w:p w:rsid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50"/>
        <w:gridCol w:w="2041"/>
        <w:gridCol w:w="697"/>
        <w:gridCol w:w="672"/>
        <w:gridCol w:w="1326"/>
        <w:gridCol w:w="905"/>
        <w:gridCol w:w="1049"/>
        <w:gridCol w:w="1000"/>
        <w:gridCol w:w="994"/>
        <w:gridCol w:w="994"/>
        <w:gridCol w:w="977"/>
      </w:tblGrid>
      <w:tr w:rsidR="007062C9" w:rsidRPr="002600EB" w:rsidTr="007062C9">
        <w:tc>
          <w:tcPr>
            <w:tcW w:w="210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3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708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0" w:type="pct"/>
            <w:gridSpan w:val="5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062C9" w:rsidRPr="002600EB" w:rsidTr="007062C9">
        <w:tc>
          <w:tcPr>
            <w:tcW w:w="210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3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7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7062C9" w:rsidRP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50"/>
        <w:gridCol w:w="2041"/>
        <w:gridCol w:w="697"/>
        <w:gridCol w:w="672"/>
        <w:gridCol w:w="1326"/>
        <w:gridCol w:w="905"/>
        <w:gridCol w:w="1049"/>
        <w:gridCol w:w="1000"/>
        <w:gridCol w:w="994"/>
        <w:gridCol w:w="994"/>
        <w:gridCol w:w="977"/>
      </w:tblGrid>
      <w:tr w:rsidR="009363EE" w:rsidRPr="002600EB" w:rsidTr="007062C9">
        <w:trPr>
          <w:tblHeader/>
        </w:trPr>
        <w:tc>
          <w:tcPr>
            <w:tcW w:w="21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245B" w:rsidRPr="002600EB" w:rsidTr="00376443">
        <w:tc>
          <w:tcPr>
            <w:tcW w:w="210" w:type="pct"/>
            <w:vMerge w:val="restar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vMerge w:val="restart"/>
          </w:tcPr>
          <w:p w:rsidR="0086245B" w:rsidRPr="002600EB" w:rsidRDefault="0086245B" w:rsidP="0019483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«Поддержка и развитие средств массовой информации на территории Еврейской автономной области»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2025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" w:type="pct"/>
          </w:tcPr>
          <w:p w:rsidR="0086245B" w:rsidRPr="002600EB" w:rsidRDefault="0086245B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001; 034</w:t>
            </w:r>
          </w:p>
        </w:tc>
        <w:tc>
          <w:tcPr>
            <w:tcW w:w="233" w:type="pct"/>
          </w:tcPr>
          <w:p w:rsidR="0086245B" w:rsidRPr="002600EB" w:rsidRDefault="0086245B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86245B" w:rsidRPr="002600EB" w:rsidRDefault="0086245B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86245B" w:rsidRPr="002600EB" w:rsidRDefault="0086245B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347" w:type="pct"/>
          </w:tcPr>
          <w:p w:rsidR="0086245B" w:rsidRPr="00DA73BC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345" w:type="pct"/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345" w:type="pct"/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339" w:type="pct"/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</w:tr>
      <w:tr w:rsidR="0086245B" w:rsidRPr="002600EB" w:rsidTr="0086245B">
        <w:tc>
          <w:tcPr>
            <w:tcW w:w="210" w:type="pct"/>
            <w:vMerge/>
          </w:tcPr>
          <w:p w:rsidR="0086245B" w:rsidRPr="002600EB" w:rsidRDefault="0086245B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86245B" w:rsidRPr="002600EB" w:rsidRDefault="0086245B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86245B" w:rsidRPr="00DA73BC" w:rsidRDefault="0086245B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364" w:type="pct"/>
          </w:tcPr>
          <w:p w:rsidR="0086245B" w:rsidRPr="002600EB" w:rsidRDefault="0086245B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</w:tcPr>
          <w:p w:rsidR="0086245B" w:rsidRPr="00DA73BC" w:rsidRDefault="0086245B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345" w:type="pct"/>
          </w:tcPr>
          <w:p w:rsidR="0086245B" w:rsidRPr="00DA73BC" w:rsidRDefault="0086245B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345" w:type="pct"/>
          </w:tcPr>
          <w:p w:rsidR="0086245B" w:rsidRPr="00DA73BC" w:rsidRDefault="0086245B" w:rsidP="00E90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339" w:type="pct"/>
          </w:tcPr>
          <w:p w:rsidR="0086245B" w:rsidRPr="00DA73BC" w:rsidRDefault="0086245B" w:rsidP="00E90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</w:tr>
      <w:tr w:rsidR="0086245B" w:rsidRPr="002600EB" w:rsidTr="00376443">
        <w:tc>
          <w:tcPr>
            <w:tcW w:w="210" w:type="pct"/>
            <w:vMerge/>
          </w:tcPr>
          <w:p w:rsidR="0086245B" w:rsidRPr="002600EB" w:rsidRDefault="0086245B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86245B" w:rsidRPr="002600EB" w:rsidRDefault="0086245B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86245B" w:rsidRPr="002600EB" w:rsidRDefault="0086245B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45B" w:rsidRPr="002600EB" w:rsidTr="009363EE">
        <w:tc>
          <w:tcPr>
            <w:tcW w:w="5000" w:type="pct"/>
            <w:gridSpan w:val="12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информирования населения области о деятельности губернатора области, органов государственной власти области, формирование и продвижение позитивного имиджа области как внутри региона, так и за его пределами</w:t>
            </w:r>
          </w:p>
        </w:tc>
      </w:tr>
      <w:tr w:rsidR="0086245B" w:rsidRPr="002600EB" w:rsidTr="00E22212">
        <w:tc>
          <w:tcPr>
            <w:tcW w:w="210" w:type="pct"/>
            <w:vMerge w:val="restart"/>
          </w:tcPr>
          <w:p w:rsidR="0086245B" w:rsidRPr="002600EB" w:rsidRDefault="0086245B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3" w:type="pct"/>
            <w:vMerge w:val="restar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</w:t>
            </w: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4700100000</w:t>
            </w:r>
          </w:p>
        </w:tc>
        <w:tc>
          <w:tcPr>
            <w:tcW w:w="314" w:type="pct"/>
          </w:tcPr>
          <w:p w:rsidR="0086245B" w:rsidRPr="00DA73BC" w:rsidRDefault="0086245B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  <w:vAlign w:val="bottom"/>
          </w:tcPr>
          <w:p w:rsidR="0086245B" w:rsidRPr="00DA73BC" w:rsidRDefault="0086245B" w:rsidP="00DA7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345" w:type="pct"/>
            <w:vAlign w:val="bottom"/>
          </w:tcPr>
          <w:p w:rsidR="0086245B" w:rsidRPr="00DA73BC" w:rsidRDefault="0086245B" w:rsidP="00DA7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345" w:type="pct"/>
            <w:vAlign w:val="bottom"/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339" w:type="pct"/>
            <w:vAlign w:val="bottom"/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</w:tr>
      <w:tr w:rsidR="0086245B" w:rsidRPr="002600EB" w:rsidTr="00376443">
        <w:tc>
          <w:tcPr>
            <w:tcW w:w="210" w:type="pct"/>
            <w:vMerge/>
          </w:tcPr>
          <w:p w:rsidR="0086245B" w:rsidRPr="002600EB" w:rsidRDefault="0086245B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372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470010000</w:t>
            </w:r>
          </w:p>
        </w:tc>
        <w:tc>
          <w:tcPr>
            <w:tcW w:w="31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45B" w:rsidRPr="002600EB" w:rsidTr="00036340">
        <w:tc>
          <w:tcPr>
            <w:tcW w:w="21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93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245B" w:rsidRPr="002600EB" w:rsidTr="00036340">
        <w:tc>
          <w:tcPr>
            <w:tcW w:w="21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3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губернатора и правительства области в средствах массовой информации</w:t>
            </w: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губернатора и правительства области (управление по информационной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5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86245B" w:rsidRPr="002600EB" w:rsidRDefault="0086245B" w:rsidP="0045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245B" w:rsidRPr="002600EB" w:rsidTr="00036340">
        <w:tc>
          <w:tcPr>
            <w:tcW w:w="210" w:type="pct"/>
            <w:vMerge w:val="restar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093" w:type="pct"/>
            <w:vMerge w:val="restar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области от 23.06.2010 № 783-ОЗ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«О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радиоканалом»</w:t>
            </w:r>
          </w:p>
        </w:tc>
        <w:tc>
          <w:tcPr>
            <w:tcW w:w="708" w:type="pct"/>
          </w:tcPr>
          <w:p w:rsidR="0086245B" w:rsidRPr="002600EB" w:rsidRDefault="0086245B" w:rsidP="00706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5C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245B" w:rsidRPr="002600EB" w:rsidTr="00036340">
        <w:tc>
          <w:tcPr>
            <w:tcW w:w="210" w:type="pct"/>
            <w:vMerge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86245B" w:rsidRPr="002600EB" w:rsidRDefault="0086245B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86245B" w:rsidRPr="002600EB" w:rsidRDefault="0086245B" w:rsidP="003D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45B" w:rsidRPr="002600EB" w:rsidTr="00194835">
        <w:trPr>
          <w:trHeight w:val="3036"/>
        </w:trPr>
        <w:tc>
          <w:tcPr>
            <w:tcW w:w="21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093" w:type="pct"/>
          </w:tcPr>
          <w:p w:rsidR="0086245B" w:rsidRPr="00A05913" w:rsidRDefault="0086245B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материалов, освещающих вопросы культуры, истории, философии и традиций народов,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оживающих на территории области</w:t>
            </w:r>
          </w:p>
        </w:tc>
        <w:tc>
          <w:tcPr>
            <w:tcW w:w="708" w:type="pct"/>
          </w:tcPr>
          <w:p w:rsidR="0086245B" w:rsidRPr="002600EB" w:rsidRDefault="0086245B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86245B" w:rsidRPr="002600EB" w:rsidRDefault="0086245B" w:rsidP="00376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40319,5</w:t>
            </w:r>
          </w:p>
        </w:tc>
        <w:tc>
          <w:tcPr>
            <w:tcW w:w="364" w:type="pct"/>
          </w:tcPr>
          <w:p w:rsidR="0086245B" w:rsidRPr="002600EB" w:rsidRDefault="0086245B" w:rsidP="0017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14870,5</w:t>
            </w:r>
          </w:p>
        </w:tc>
        <w:tc>
          <w:tcPr>
            <w:tcW w:w="345" w:type="pct"/>
          </w:tcPr>
          <w:p w:rsidR="0086245B" w:rsidRPr="002600EB" w:rsidRDefault="0086245B" w:rsidP="00007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8483,0</w:t>
            </w:r>
          </w:p>
        </w:tc>
        <w:tc>
          <w:tcPr>
            <w:tcW w:w="345" w:type="pct"/>
          </w:tcPr>
          <w:p w:rsidR="0086245B" w:rsidRPr="002600EB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8483,0</w:t>
            </w:r>
          </w:p>
        </w:tc>
        <w:tc>
          <w:tcPr>
            <w:tcW w:w="339" w:type="pct"/>
          </w:tcPr>
          <w:p w:rsidR="0086245B" w:rsidRPr="002600EB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8483,0</w:t>
            </w:r>
          </w:p>
        </w:tc>
      </w:tr>
      <w:tr w:rsidR="0086245B" w:rsidRPr="002600EB" w:rsidTr="00036340">
        <w:tc>
          <w:tcPr>
            <w:tcW w:w="210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093" w:type="pct"/>
          </w:tcPr>
          <w:p w:rsidR="0086245B" w:rsidRPr="002600EB" w:rsidRDefault="0086245B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автономному учреждению на издание материалов, освещающих вопросы культуры, истории, философии и традиций народов, проживающих на территории области</w:t>
            </w:r>
          </w:p>
        </w:tc>
        <w:tc>
          <w:tcPr>
            <w:tcW w:w="708" w:type="pct"/>
          </w:tcPr>
          <w:p w:rsidR="0086245B" w:rsidRPr="002600EB" w:rsidRDefault="0086245B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86245B" w:rsidRPr="002600EB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64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47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45B" w:rsidRPr="002600EB" w:rsidTr="00036340">
        <w:tc>
          <w:tcPr>
            <w:tcW w:w="210" w:type="pct"/>
            <w:vMerge w:val="restar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093" w:type="pct"/>
            <w:vMerge w:val="restar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законов области и иных нормативных правовых актов области, информации о деятельности губернатора, органов государственной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области, текстов поздравлений с государственными и профессиональными праздниками, памятными датами и иными торжествами от имени губернатора области и председателя Законодательного Собрания области</w:t>
            </w:r>
          </w:p>
        </w:tc>
        <w:tc>
          <w:tcPr>
            <w:tcW w:w="708" w:type="pct"/>
            <w:vMerge w:val="restar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губернатора и правительства области (управление по информационной политике аппарата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86245B" w:rsidRPr="002600EB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47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45B" w:rsidRPr="002600EB" w:rsidTr="00036340">
        <w:tc>
          <w:tcPr>
            <w:tcW w:w="210" w:type="pct"/>
            <w:vMerge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156520</w:t>
            </w:r>
          </w:p>
        </w:tc>
        <w:tc>
          <w:tcPr>
            <w:tcW w:w="314" w:type="pct"/>
          </w:tcPr>
          <w:p w:rsidR="0086245B" w:rsidRPr="002600EB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45B" w:rsidRPr="00390BD9" w:rsidTr="00036340">
        <w:tc>
          <w:tcPr>
            <w:tcW w:w="210" w:type="pct"/>
          </w:tcPr>
          <w:p w:rsidR="0086245B" w:rsidRPr="002600E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093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журналистских конкурсов</w:t>
            </w:r>
          </w:p>
        </w:tc>
        <w:tc>
          <w:tcPr>
            <w:tcW w:w="708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9" w:type="pct"/>
          </w:tcPr>
          <w:p w:rsidR="0086245B" w:rsidRDefault="0086245B" w:rsidP="00B66C39">
            <w:pPr>
              <w:jc w:val="center"/>
            </w:pPr>
            <w:r w:rsidRPr="002600EB">
              <w:rPr>
                <w:sz w:val="24"/>
                <w:szCs w:val="24"/>
              </w:rPr>
              <w:t>150,0</w:t>
            </w:r>
          </w:p>
        </w:tc>
      </w:tr>
      <w:tr w:rsidR="0086245B" w:rsidRPr="00390BD9" w:rsidTr="00036340">
        <w:tc>
          <w:tcPr>
            <w:tcW w:w="210" w:type="pct"/>
          </w:tcPr>
          <w:p w:rsidR="0086245B" w:rsidRDefault="0086245B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093" w:type="pct"/>
          </w:tcPr>
          <w:p w:rsidR="0086245B" w:rsidRPr="002600EB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B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в форме субсидий из областного бюджета области организациям, осуществляющим деятельность в сфере электронных, печатных средств массовой </w:t>
            </w:r>
            <w:r w:rsidRPr="0014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новых медиа</w:t>
            </w:r>
          </w:p>
        </w:tc>
        <w:tc>
          <w:tcPr>
            <w:tcW w:w="708" w:type="pct"/>
          </w:tcPr>
          <w:p w:rsidR="0086245B" w:rsidRPr="002600EB" w:rsidRDefault="0086245B" w:rsidP="00144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губернатора и правительства области (управление по информационной политике аппарата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области)</w:t>
            </w:r>
          </w:p>
        </w:tc>
        <w:tc>
          <w:tcPr>
            <w:tcW w:w="242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364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86245B" w:rsidRPr="002600EB" w:rsidRDefault="0086245B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345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05F5" w:rsidRDefault="004505F5" w:rsidP="004505F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&lt;*&gt; </w:t>
      </w:r>
      <w:r w:rsidR="00F13847">
        <w:rPr>
          <w:rFonts w:eastAsia="Calibri"/>
          <w:lang w:eastAsia="ru-RU"/>
        </w:rPr>
        <w:t>К</w:t>
      </w:r>
      <w:r>
        <w:rPr>
          <w:rFonts w:eastAsia="Calibri"/>
          <w:lang w:eastAsia="ru-RU"/>
        </w:rPr>
        <w:t>редиторская задолженность по состоянию на 01.01.2021.</w:t>
      </w:r>
    </w:p>
    <w:p w:rsidR="001C14CD" w:rsidRPr="00DC1F92" w:rsidRDefault="001C14CD" w:rsidP="001C1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Информация о структуре финансирования государственной программы области по направлениям расходов «</w:t>
      </w:r>
      <w:r w:rsidRPr="004448F4">
        <w:rPr>
          <w:rFonts w:ascii="Times New Roman" w:hAnsi="Times New Roman" w:cs="Times New Roman"/>
          <w:sz w:val="28"/>
          <w:szCs w:val="28"/>
        </w:rPr>
        <w:t xml:space="preserve">Поддержка и развитие средств массовой информации на территории Еврейской автономной области» на </w:t>
      </w:r>
      <w:r w:rsidRPr="00EB1CF9">
        <w:rPr>
          <w:rFonts w:ascii="Times New Roman" w:hAnsi="Times New Roman" w:cs="Times New Roman"/>
          <w:sz w:val="28"/>
          <w:szCs w:val="28"/>
        </w:rPr>
        <w:t xml:space="preserve">2021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EB1CF9">
        <w:rPr>
          <w:rFonts w:ascii="Times New Roman" w:hAnsi="Times New Roman" w:cs="Times New Roman"/>
          <w:sz w:val="28"/>
          <w:szCs w:val="28"/>
        </w:rPr>
        <w:t xml:space="preserve">2025 </w:t>
      </w:r>
      <w:r w:rsidRPr="004448F4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DC1F92">
        <w:rPr>
          <w:rFonts w:ascii="Times New Roman" w:hAnsi="Times New Roman" w:cs="Times New Roman"/>
          <w:sz w:val="28"/>
          <w:szCs w:val="28"/>
        </w:rPr>
        <w:t>представлена в таблице 5.</w:t>
      </w:r>
    </w:p>
    <w:p w:rsidR="001C14CD" w:rsidRPr="00DC1F92" w:rsidRDefault="001C14CD" w:rsidP="001C14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D1642" w:rsidSect="009363EE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DD1642" w:rsidRDefault="001C14CD" w:rsidP="00DD16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DD1642" w:rsidRDefault="00DD1642" w:rsidP="00DD16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EB0ECE" w:rsidP="00DD1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642">
        <w:rPr>
          <w:rFonts w:ascii="Times New Roman" w:hAnsi="Times New Roman" w:cs="Times New Roman"/>
          <w:sz w:val="28"/>
          <w:szCs w:val="28"/>
        </w:rPr>
        <w:t xml:space="preserve">Структура финансирования государственной программы области по направлениям расходов «Поддержка и развитие средств массовой информации на территории Еврейской автономной области» </w:t>
      </w:r>
    </w:p>
    <w:p w:rsidR="00EB0ECE" w:rsidRPr="00DD1642" w:rsidRDefault="00EB0ECE" w:rsidP="00DD1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642">
        <w:rPr>
          <w:rFonts w:ascii="Times New Roman" w:hAnsi="Times New Roman" w:cs="Times New Roman"/>
          <w:sz w:val="28"/>
          <w:szCs w:val="28"/>
        </w:rPr>
        <w:t xml:space="preserve">на </w:t>
      </w:r>
      <w:r w:rsidR="00C627EB" w:rsidRPr="00DD1642">
        <w:rPr>
          <w:rFonts w:ascii="Times New Roman" w:hAnsi="Times New Roman" w:cs="Times New Roman"/>
          <w:sz w:val="28"/>
          <w:szCs w:val="28"/>
        </w:rPr>
        <w:t xml:space="preserve">2021 – 2025 </w:t>
      </w:r>
      <w:r w:rsidRPr="00DD1642">
        <w:rPr>
          <w:rFonts w:ascii="Times New Roman" w:hAnsi="Times New Roman" w:cs="Times New Roman"/>
          <w:sz w:val="28"/>
          <w:szCs w:val="28"/>
        </w:rPr>
        <w:t>годы</w:t>
      </w:r>
    </w:p>
    <w:p w:rsidR="00466B0E" w:rsidRDefault="00466B0E" w:rsidP="00EB0ECE">
      <w:pPr>
        <w:contextualSpacing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37"/>
        <w:gridCol w:w="1141"/>
        <w:gridCol w:w="1187"/>
        <w:gridCol w:w="1096"/>
        <w:gridCol w:w="1141"/>
        <w:gridCol w:w="1141"/>
      </w:tblGrid>
      <w:tr w:rsidR="00466B0E" w:rsidRPr="0075198D" w:rsidTr="00466B0E"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66B0E" w:rsidRPr="0075198D" w:rsidTr="00466B0E"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66B0E" w:rsidRPr="0075198D" w:rsidTr="00466B0E"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466B0E" w:rsidRPr="00466B0E" w:rsidRDefault="00466B0E" w:rsidP="00466B0E">
      <w:pPr>
        <w:contextualSpacing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37"/>
        <w:gridCol w:w="1141"/>
        <w:gridCol w:w="1187"/>
        <w:gridCol w:w="1096"/>
        <w:gridCol w:w="1141"/>
        <w:gridCol w:w="1141"/>
      </w:tblGrid>
      <w:tr w:rsidR="00EB0ECE" w:rsidRPr="0075198D" w:rsidTr="00466B0E">
        <w:trPr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CE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2600EB" w:rsidRDefault="00E90EA6" w:rsidP="00862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2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2600EB" w:rsidRDefault="00E90EA6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0EA6" w:rsidRPr="00DA73BC"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DA73BC" w:rsidRDefault="00E90EA6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DA73BC" w:rsidRDefault="00E90EA6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DA73BC" w:rsidRDefault="00E90EA6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90EA6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75198D" w:rsidRDefault="00E90EA6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86245B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EA6"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2600EB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DA73BC" w:rsidRDefault="0086245B" w:rsidP="00A0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DA73BC" w:rsidRDefault="0086245B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</w:tr>
      <w:tr w:rsidR="0086245B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86245B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B" w:rsidRPr="0075198D" w:rsidRDefault="0086245B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D03186" w:rsidRDefault="00D03186" w:rsidP="00EA7DA1">
      <w:pPr>
        <w:contextualSpacing/>
        <w:jc w:val="both"/>
        <w:sectPr w:rsidR="00D03186" w:rsidSect="00806A3F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p w:rsidR="00C60260" w:rsidRPr="00FB50E2" w:rsidRDefault="00C60260" w:rsidP="00E22212">
      <w:pPr>
        <w:ind w:firstLine="709"/>
        <w:jc w:val="both"/>
      </w:pPr>
      <w:r w:rsidRPr="00FB50E2">
        <w:lastRenderedPageBreak/>
        <w:t>2. Настоящее постановление вступает в силу со дня его подписания.</w:t>
      </w: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C60260">
      <w:pPr>
        <w:jc w:val="both"/>
      </w:pPr>
    </w:p>
    <w:p w:rsidR="00D17DBA" w:rsidRDefault="00244D11" w:rsidP="002A2219">
      <w:pPr>
        <w:jc w:val="both"/>
        <w:rPr>
          <w:rFonts w:eastAsia="Calibri"/>
          <w:b/>
          <w:bCs/>
          <w:lang w:eastAsia="ru-RU"/>
        </w:rPr>
      </w:pPr>
      <w:r>
        <w:t>Губернатор</w:t>
      </w:r>
      <w:r w:rsidR="00580502">
        <w:t xml:space="preserve"> области</w:t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580502">
        <w:t xml:space="preserve">   </w:t>
      </w:r>
      <w:r>
        <w:t>Р</w:t>
      </w:r>
      <w:r w:rsidR="002A2219">
        <w:t>.</w:t>
      </w:r>
      <w:r>
        <w:t>Э</w:t>
      </w:r>
      <w:r w:rsidR="002A2219">
        <w:t xml:space="preserve">. </w:t>
      </w:r>
      <w:r>
        <w:t>Гольдштейн</w:t>
      </w:r>
    </w:p>
    <w:sectPr w:rsidR="00D17DBA" w:rsidSect="00D03186">
      <w:pgSz w:w="11905" w:h="16838"/>
      <w:pgMar w:top="1134" w:right="850" w:bottom="1134" w:left="1701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EA" w:rsidRDefault="00765BEA" w:rsidP="006756FC">
      <w:r>
        <w:separator/>
      </w:r>
    </w:p>
  </w:endnote>
  <w:endnote w:type="continuationSeparator" w:id="0">
    <w:p w:rsidR="00765BEA" w:rsidRDefault="00765BEA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EA" w:rsidRDefault="00765BEA" w:rsidP="006756FC">
      <w:r>
        <w:separator/>
      </w:r>
    </w:p>
  </w:footnote>
  <w:footnote w:type="continuationSeparator" w:id="0">
    <w:p w:rsidR="00765BEA" w:rsidRDefault="00765BEA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02" w:rsidRPr="002B1B0E" w:rsidRDefault="00144B02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B41DAB">
      <w:rPr>
        <w:noProof/>
        <w:sz w:val="24"/>
      </w:rPr>
      <w:t>3</w:t>
    </w:r>
    <w:r w:rsidRPr="002B1B0E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02" w:rsidRDefault="00144B02" w:rsidP="00806A3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02" w:rsidRPr="002B1B0E" w:rsidRDefault="00144B02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B41DAB">
      <w:rPr>
        <w:noProof/>
        <w:sz w:val="24"/>
      </w:rPr>
      <w:t>22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07E65"/>
    <w:rsid w:val="000155AE"/>
    <w:rsid w:val="00015E74"/>
    <w:rsid w:val="000217DB"/>
    <w:rsid w:val="000236E8"/>
    <w:rsid w:val="0002531B"/>
    <w:rsid w:val="0002729E"/>
    <w:rsid w:val="000273DE"/>
    <w:rsid w:val="000279E7"/>
    <w:rsid w:val="000319B6"/>
    <w:rsid w:val="00035651"/>
    <w:rsid w:val="00036340"/>
    <w:rsid w:val="000409D8"/>
    <w:rsid w:val="0004161C"/>
    <w:rsid w:val="000434D5"/>
    <w:rsid w:val="00047354"/>
    <w:rsid w:val="00051B81"/>
    <w:rsid w:val="00065F97"/>
    <w:rsid w:val="00075FBF"/>
    <w:rsid w:val="00081246"/>
    <w:rsid w:val="00084738"/>
    <w:rsid w:val="00085F27"/>
    <w:rsid w:val="00086FFB"/>
    <w:rsid w:val="00092820"/>
    <w:rsid w:val="00093C9C"/>
    <w:rsid w:val="00097663"/>
    <w:rsid w:val="000A3D4F"/>
    <w:rsid w:val="000A4E75"/>
    <w:rsid w:val="000B0A8F"/>
    <w:rsid w:val="000B1440"/>
    <w:rsid w:val="000B7F2C"/>
    <w:rsid w:val="000C0458"/>
    <w:rsid w:val="000D2A5D"/>
    <w:rsid w:val="000D68CB"/>
    <w:rsid w:val="000D713E"/>
    <w:rsid w:val="000E4373"/>
    <w:rsid w:val="000F069F"/>
    <w:rsid w:val="000F18DD"/>
    <w:rsid w:val="000F4A45"/>
    <w:rsid w:val="00111479"/>
    <w:rsid w:val="00112805"/>
    <w:rsid w:val="00115413"/>
    <w:rsid w:val="00116217"/>
    <w:rsid w:val="00117F93"/>
    <w:rsid w:val="001273C7"/>
    <w:rsid w:val="001302A9"/>
    <w:rsid w:val="00135E43"/>
    <w:rsid w:val="00136D2D"/>
    <w:rsid w:val="00141A3A"/>
    <w:rsid w:val="0014262C"/>
    <w:rsid w:val="00144B02"/>
    <w:rsid w:val="00147077"/>
    <w:rsid w:val="00151EDE"/>
    <w:rsid w:val="00157E51"/>
    <w:rsid w:val="0017190A"/>
    <w:rsid w:val="00173C3C"/>
    <w:rsid w:val="00185746"/>
    <w:rsid w:val="001862F8"/>
    <w:rsid w:val="00194835"/>
    <w:rsid w:val="00195F54"/>
    <w:rsid w:val="001A0062"/>
    <w:rsid w:val="001A182F"/>
    <w:rsid w:val="001A2AE8"/>
    <w:rsid w:val="001A4EC0"/>
    <w:rsid w:val="001B26CE"/>
    <w:rsid w:val="001B5918"/>
    <w:rsid w:val="001C09BF"/>
    <w:rsid w:val="001C14CD"/>
    <w:rsid w:val="001C481F"/>
    <w:rsid w:val="001C5366"/>
    <w:rsid w:val="001D0D03"/>
    <w:rsid w:val="001E2660"/>
    <w:rsid w:val="001E3966"/>
    <w:rsid w:val="001E5D77"/>
    <w:rsid w:val="001F62DD"/>
    <w:rsid w:val="001F7CB2"/>
    <w:rsid w:val="00206E25"/>
    <w:rsid w:val="00212834"/>
    <w:rsid w:val="00216EC1"/>
    <w:rsid w:val="00217534"/>
    <w:rsid w:val="00220F77"/>
    <w:rsid w:val="00224633"/>
    <w:rsid w:val="0023054F"/>
    <w:rsid w:val="00230EC8"/>
    <w:rsid w:val="002316A3"/>
    <w:rsid w:val="002338F8"/>
    <w:rsid w:val="00234C8F"/>
    <w:rsid w:val="00244D11"/>
    <w:rsid w:val="002457B1"/>
    <w:rsid w:val="00246863"/>
    <w:rsid w:val="002526A1"/>
    <w:rsid w:val="00254397"/>
    <w:rsid w:val="00256CA3"/>
    <w:rsid w:val="002600EB"/>
    <w:rsid w:val="00260E64"/>
    <w:rsid w:val="00270623"/>
    <w:rsid w:val="00274043"/>
    <w:rsid w:val="00274BD6"/>
    <w:rsid w:val="002845CE"/>
    <w:rsid w:val="00291AF3"/>
    <w:rsid w:val="00293EF3"/>
    <w:rsid w:val="00294F88"/>
    <w:rsid w:val="002955D9"/>
    <w:rsid w:val="002967EF"/>
    <w:rsid w:val="002A0256"/>
    <w:rsid w:val="002A087E"/>
    <w:rsid w:val="002A2219"/>
    <w:rsid w:val="002A3088"/>
    <w:rsid w:val="002B1294"/>
    <w:rsid w:val="002B1B0E"/>
    <w:rsid w:val="002C3356"/>
    <w:rsid w:val="002C54F9"/>
    <w:rsid w:val="002C630B"/>
    <w:rsid w:val="002D121D"/>
    <w:rsid w:val="002E2B04"/>
    <w:rsid w:val="002F20CE"/>
    <w:rsid w:val="003021D3"/>
    <w:rsid w:val="003144AD"/>
    <w:rsid w:val="00320027"/>
    <w:rsid w:val="00321770"/>
    <w:rsid w:val="003237A5"/>
    <w:rsid w:val="003237CE"/>
    <w:rsid w:val="00326DFE"/>
    <w:rsid w:val="00336DBD"/>
    <w:rsid w:val="0033775C"/>
    <w:rsid w:val="00342708"/>
    <w:rsid w:val="00366DD1"/>
    <w:rsid w:val="00367E74"/>
    <w:rsid w:val="003723CB"/>
    <w:rsid w:val="00373D49"/>
    <w:rsid w:val="00376443"/>
    <w:rsid w:val="00382F06"/>
    <w:rsid w:val="003874F1"/>
    <w:rsid w:val="003900D0"/>
    <w:rsid w:val="003A0103"/>
    <w:rsid w:val="003A0886"/>
    <w:rsid w:val="003A3201"/>
    <w:rsid w:val="003A6FCF"/>
    <w:rsid w:val="003B5B58"/>
    <w:rsid w:val="003C0348"/>
    <w:rsid w:val="003C428D"/>
    <w:rsid w:val="003D332B"/>
    <w:rsid w:val="003D37A2"/>
    <w:rsid w:val="003D37DC"/>
    <w:rsid w:val="003D46C1"/>
    <w:rsid w:val="003D74B6"/>
    <w:rsid w:val="003E0704"/>
    <w:rsid w:val="003E48F4"/>
    <w:rsid w:val="003E4E43"/>
    <w:rsid w:val="003E785E"/>
    <w:rsid w:val="00406E98"/>
    <w:rsid w:val="00406FE6"/>
    <w:rsid w:val="004106B7"/>
    <w:rsid w:val="0041117A"/>
    <w:rsid w:val="00412CF6"/>
    <w:rsid w:val="00415C85"/>
    <w:rsid w:val="00416DC6"/>
    <w:rsid w:val="00424303"/>
    <w:rsid w:val="00426803"/>
    <w:rsid w:val="00431A7A"/>
    <w:rsid w:val="00431DF1"/>
    <w:rsid w:val="00437D32"/>
    <w:rsid w:val="0044015B"/>
    <w:rsid w:val="00442069"/>
    <w:rsid w:val="004505F5"/>
    <w:rsid w:val="00451149"/>
    <w:rsid w:val="00455F49"/>
    <w:rsid w:val="004566CA"/>
    <w:rsid w:val="0046031B"/>
    <w:rsid w:val="00463519"/>
    <w:rsid w:val="00466B0E"/>
    <w:rsid w:val="004816FA"/>
    <w:rsid w:val="00486937"/>
    <w:rsid w:val="00486A33"/>
    <w:rsid w:val="004878DC"/>
    <w:rsid w:val="00493927"/>
    <w:rsid w:val="00497096"/>
    <w:rsid w:val="004970DD"/>
    <w:rsid w:val="004A195D"/>
    <w:rsid w:val="004A2BFA"/>
    <w:rsid w:val="004D1360"/>
    <w:rsid w:val="004F2E8E"/>
    <w:rsid w:val="004F5C65"/>
    <w:rsid w:val="00500844"/>
    <w:rsid w:val="00511C26"/>
    <w:rsid w:val="005142CF"/>
    <w:rsid w:val="00531F99"/>
    <w:rsid w:val="005329A2"/>
    <w:rsid w:val="005350E9"/>
    <w:rsid w:val="005403B3"/>
    <w:rsid w:val="00540C85"/>
    <w:rsid w:val="005418CB"/>
    <w:rsid w:val="005453BC"/>
    <w:rsid w:val="00551425"/>
    <w:rsid w:val="005562E6"/>
    <w:rsid w:val="00566F17"/>
    <w:rsid w:val="0056761D"/>
    <w:rsid w:val="005703D7"/>
    <w:rsid w:val="0057467F"/>
    <w:rsid w:val="00580502"/>
    <w:rsid w:val="005810F7"/>
    <w:rsid w:val="0059380A"/>
    <w:rsid w:val="00593BB4"/>
    <w:rsid w:val="00595D77"/>
    <w:rsid w:val="0059677E"/>
    <w:rsid w:val="005B4C70"/>
    <w:rsid w:val="005D3D9B"/>
    <w:rsid w:val="005D4421"/>
    <w:rsid w:val="005E137A"/>
    <w:rsid w:val="0060147B"/>
    <w:rsid w:val="00606B0E"/>
    <w:rsid w:val="006173FE"/>
    <w:rsid w:val="00620AB2"/>
    <w:rsid w:val="006218FE"/>
    <w:rsid w:val="00626B85"/>
    <w:rsid w:val="00636034"/>
    <w:rsid w:val="006379D0"/>
    <w:rsid w:val="00647E03"/>
    <w:rsid w:val="006557E2"/>
    <w:rsid w:val="00655FB6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15A6"/>
    <w:rsid w:val="006C2839"/>
    <w:rsid w:val="006C44A8"/>
    <w:rsid w:val="006C6751"/>
    <w:rsid w:val="006C7E46"/>
    <w:rsid w:val="006E05D9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062C9"/>
    <w:rsid w:val="00713AF6"/>
    <w:rsid w:val="007176C5"/>
    <w:rsid w:val="00721DBC"/>
    <w:rsid w:val="007231FA"/>
    <w:rsid w:val="00725B88"/>
    <w:rsid w:val="007355CE"/>
    <w:rsid w:val="00740CBC"/>
    <w:rsid w:val="00741E7C"/>
    <w:rsid w:val="0074598B"/>
    <w:rsid w:val="00746B2D"/>
    <w:rsid w:val="00751A94"/>
    <w:rsid w:val="00753295"/>
    <w:rsid w:val="00753C6E"/>
    <w:rsid w:val="007546B5"/>
    <w:rsid w:val="00754C24"/>
    <w:rsid w:val="00757183"/>
    <w:rsid w:val="00761130"/>
    <w:rsid w:val="007624A6"/>
    <w:rsid w:val="00765BEA"/>
    <w:rsid w:val="007714F7"/>
    <w:rsid w:val="0077239B"/>
    <w:rsid w:val="007738DE"/>
    <w:rsid w:val="00773D26"/>
    <w:rsid w:val="00781178"/>
    <w:rsid w:val="00785DF1"/>
    <w:rsid w:val="0079642E"/>
    <w:rsid w:val="00797FF7"/>
    <w:rsid w:val="007A29BC"/>
    <w:rsid w:val="007A3B48"/>
    <w:rsid w:val="007A6314"/>
    <w:rsid w:val="007B1EB9"/>
    <w:rsid w:val="007C38A7"/>
    <w:rsid w:val="007C7567"/>
    <w:rsid w:val="007D1587"/>
    <w:rsid w:val="007D6443"/>
    <w:rsid w:val="007D6F22"/>
    <w:rsid w:val="007E2938"/>
    <w:rsid w:val="007E4777"/>
    <w:rsid w:val="007E5889"/>
    <w:rsid w:val="007F37AC"/>
    <w:rsid w:val="00800A96"/>
    <w:rsid w:val="00802816"/>
    <w:rsid w:val="0080513B"/>
    <w:rsid w:val="00806A3F"/>
    <w:rsid w:val="00814BC1"/>
    <w:rsid w:val="008153D9"/>
    <w:rsid w:val="00823DCE"/>
    <w:rsid w:val="00824419"/>
    <w:rsid w:val="00831551"/>
    <w:rsid w:val="00833BA7"/>
    <w:rsid w:val="008362EF"/>
    <w:rsid w:val="00841682"/>
    <w:rsid w:val="0084265A"/>
    <w:rsid w:val="008447D4"/>
    <w:rsid w:val="00847ADE"/>
    <w:rsid w:val="0085058D"/>
    <w:rsid w:val="00856142"/>
    <w:rsid w:val="0086245B"/>
    <w:rsid w:val="008627A4"/>
    <w:rsid w:val="00863155"/>
    <w:rsid w:val="00864295"/>
    <w:rsid w:val="00866431"/>
    <w:rsid w:val="00874011"/>
    <w:rsid w:val="00881554"/>
    <w:rsid w:val="008841CB"/>
    <w:rsid w:val="00896531"/>
    <w:rsid w:val="008A081B"/>
    <w:rsid w:val="008A42D7"/>
    <w:rsid w:val="008A618F"/>
    <w:rsid w:val="008A727D"/>
    <w:rsid w:val="008B0090"/>
    <w:rsid w:val="008B0B81"/>
    <w:rsid w:val="008B5448"/>
    <w:rsid w:val="008B6FC4"/>
    <w:rsid w:val="008D3FF8"/>
    <w:rsid w:val="008D54D2"/>
    <w:rsid w:val="008D7647"/>
    <w:rsid w:val="008D7832"/>
    <w:rsid w:val="008E2330"/>
    <w:rsid w:val="00904647"/>
    <w:rsid w:val="00911B4F"/>
    <w:rsid w:val="00915F53"/>
    <w:rsid w:val="0092124C"/>
    <w:rsid w:val="009363EE"/>
    <w:rsid w:val="0094194B"/>
    <w:rsid w:val="00945849"/>
    <w:rsid w:val="00970954"/>
    <w:rsid w:val="009711DB"/>
    <w:rsid w:val="00971AA4"/>
    <w:rsid w:val="009868EE"/>
    <w:rsid w:val="00987B2D"/>
    <w:rsid w:val="00990811"/>
    <w:rsid w:val="00992822"/>
    <w:rsid w:val="009A2163"/>
    <w:rsid w:val="009C3A2C"/>
    <w:rsid w:val="009C79A7"/>
    <w:rsid w:val="009C7F1F"/>
    <w:rsid w:val="009D2124"/>
    <w:rsid w:val="009D300D"/>
    <w:rsid w:val="009D58F7"/>
    <w:rsid w:val="009E0DBF"/>
    <w:rsid w:val="009E166F"/>
    <w:rsid w:val="009E4F56"/>
    <w:rsid w:val="009E78A1"/>
    <w:rsid w:val="009E7944"/>
    <w:rsid w:val="00A05F74"/>
    <w:rsid w:val="00A0631D"/>
    <w:rsid w:val="00A107D9"/>
    <w:rsid w:val="00A12C03"/>
    <w:rsid w:val="00A258C5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3240"/>
    <w:rsid w:val="00A952D6"/>
    <w:rsid w:val="00A96B92"/>
    <w:rsid w:val="00AA247A"/>
    <w:rsid w:val="00AB0A7A"/>
    <w:rsid w:val="00AB33F1"/>
    <w:rsid w:val="00AC3CC6"/>
    <w:rsid w:val="00AC696A"/>
    <w:rsid w:val="00AD329F"/>
    <w:rsid w:val="00AD5197"/>
    <w:rsid w:val="00AD7E21"/>
    <w:rsid w:val="00AE3BB6"/>
    <w:rsid w:val="00AE4F1E"/>
    <w:rsid w:val="00AF3369"/>
    <w:rsid w:val="00AF3744"/>
    <w:rsid w:val="00B00E8B"/>
    <w:rsid w:val="00B022D3"/>
    <w:rsid w:val="00B0230C"/>
    <w:rsid w:val="00B025A4"/>
    <w:rsid w:val="00B04589"/>
    <w:rsid w:val="00B07F87"/>
    <w:rsid w:val="00B205D8"/>
    <w:rsid w:val="00B206CD"/>
    <w:rsid w:val="00B21AAF"/>
    <w:rsid w:val="00B3081D"/>
    <w:rsid w:val="00B333DC"/>
    <w:rsid w:val="00B3730A"/>
    <w:rsid w:val="00B40D13"/>
    <w:rsid w:val="00B410FD"/>
    <w:rsid w:val="00B41DAB"/>
    <w:rsid w:val="00B4765F"/>
    <w:rsid w:val="00B5307D"/>
    <w:rsid w:val="00B532C5"/>
    <w:rsid w:val="00B55845"/>
    <w:rsid w:val="00B57D54"/>
    <w:rsid w:val="00B60BDA"/>
    <w:rsid w:val="00B66C39"/>
    <w:rsid w:val="00B721E8"/>
    <w:rsid w:val="00B80EDB"/>
    <w:rsid w:val="00B8582B"/>
    <w:rsid w:val="00B85C3E"/>
    <w:rsid w:val="00B91AC8"/>
    <w:rsid w:val="00BA24DC"/>
    <w:rsid w:val="00BA378C"/>
    <w:rsid w:val="00BA7F1F"/>
    <w:rsid w:val="00BB758B"/>
    <w:rsid w:val="00BD1861"/>
    <w:rsid w:val="00BD4000"/>
    <w:rsid w:val="00BD672A"/>
    <w:rsid w:val="00BE2A60"/>
    <w:rsid w:val="00BF4A01"/>
    <w:rsid w:val="00C068F8"/>
    <w:rsid w:val="00C07593"/>
    <w:rsid w:val="00C23DAE"/>
    <w:rsid w:val="00C240EF"/>
    <w:rsid w:val="00C24D78"/>
    <w:rsid w:val="00C32C82"/>
    <w:rsid w:val="00C341C6"/>
    <w:rsid w:val="00C34D1B"/>
    <w:rsid w:val="00C3798D"/>
    <w:rsid w:val="00C37994"/>
    <w:rsid w:val="00C54D59"/>
    <w:rsid w:val="00C57AAD"/>
    <w:rsid w:val="00C60260"/>
    <w:rsid w:val="00C627EB"/>
    <w:rsid w:val="00C6315B"/>
    <w:rsid w:val="00C676F1"/>
    <w:rsid w:val="00C67CF6"/>
    <w:rsid w:val="00C67FEA"/>
    <w:rsid w:val="00C73E6A"/>
    <w:rsid w:val="00C73F00"/>
    <w:rsid w:val="00C825EC"/>
    <w:rsid w:val="00C8371B"/>
    <w:rsid w:val="00C91C89"/>
    <w:rsid w:val="00C9419C"/>
    <w:rsid w:val="00C9472D"/>
    <w:rsid w:val="00CB3E73"/>
    <w:rsid w:val="00CB74F0"/>
    <w:rsid w:val="00CE0E7F"/>
    <w:rsid w:val="00CE6CF6"/>
    <w:rsid w:val="00CF0DA4"/>
    <w:rsid w:val="00CF1DAF"/>
    <w:rsid w:val="00CF41CE"/>
    <w:rsid w:val="00CF5FC9"/>
    <w:rsid w:val="00CF79C6"/>
    <w:rsid w:val="00D011F4"/>
    <w:rsid w:val="00D03186"/>
    <w:rsid w:val="00D109E3"/>
    <w:rsid w:val="00D12236"/>
    <w:rsid w:val="00D12D22"/>
    <w:rsid w:val="00D1374D"/>
    <w:rsid w:val="00D14935"/>
    <w:rsid w:val="00D17DBA"/>
    <w:rsid w:val="00D2143D"/>
    <w:rsid w:val="00D21EEB"/>
    <w:rsid w:val="00D2284B"/>
    <w:rsid w:val="00D24CF4"/>
    <w:rsid w:val="00D257D7"/>
    <w:rsid w:val="00D27BA8"/>
    <w:rsid w:val="00D31521"/>
    <w:rsid w:val="00D370D8"/>
    <w:rsid w:val="00D42F06"/>
    <w:rsid w:val="00D445D0"/>
    <w:rsid w:val="00D44CB4"/>
    <w:rsid w:val="00D457E8"/>
    <w:rsid w:val="00D564C6"/>
    <w:rsid w:val="00D67385"/>
    <w:rsid w:val="00D71849"/>
    <w:rsid w:val="00D76137"/>
    <w:rsid w:val="00D82B55"/>
    <w:rsid w:val="00D8648E"/>
    <w:rsid w:val="00D86AEB"/>
    <w:rsid w:val="00D919B1"/>
    <w:rsid w:val="00D95A9F"/>
    <w:rsid w:val="00D97CAD"/>
    <w:rsid w:val="00DA0E6C"/>
    <w:rsid w:val="00DA2964"/>
    <w:rsid w:val="00DA2A64"/>
    <w:rsid w:val="00DA4973"/>
    <w:rsid w:val="00DA685D"/>
    <w:rsid w:val="00DA73BC"/>
    <w:rsid w:val="00DC02E5"/>
    <w:rsid w:val="00DD0549"/>
    <w:rsid w:val="00DD11FC"/>
    <w:rsid w:val="00DD1642"/>
    <w:rsid w:val="00DD7759"/>
    <w:rsid w:val="00DE0B9C"/>
    <w:rsid w:val="00DE122B"/>
    <w:rsid w:val="00DE217A"/>
    <w:rsid w:val="00DE3411"/>
    <w:rsid w:val="00DE7C89"/>
    <w:rsid w:val="00DF5D5C"/>
    <w:rsid w:val="00E00680"/>
    <w:rsid w:val="00E03FD1"/>
    <w:rsid w:val="00E06643"/>
    <w:rsid w:val="00E11CB1"/>
    <w:rsid w:val="00E125CC"/>
    <w:rsid w:val="00E13894"/>
    <w:rsid w:val="00E16114"/>
    <w:rsid w:val="00E178C1"/>
    <w:rsid w:val="00E22212"/>
    <w:rsid w:val="00E23657"/>
    <w:rsid w:val="00E248C1"/>
    <w:rsid w:val="00E24C40"/>
    <w:rsid w:val="00E45365"/>
    <w:rsid w:val="00E45C3A"/>
    <w:rsid w:val="00E50C01"/>
    <w:rsid w:val="00E614F6"/>
    <w:rsid w:val="00E61B8B"/>
    <w:rsid w:val="00E75D33"/>
    <w:rsid w:val="00E826BC"/>
    <w:rsid w:val="00E877B2"/>
    <w:rsid w:val="00E90EA6"/>
    <w:rsid w:val="00E93B16"/>
    <w:rsid w:val="00EA0E24"/>
    <w:rsid w:val="00EA565E"/>
    <w:rsid w:val="00EA5F43"/>
    <w:rsid w:val="00EA60B2"/>
    <w:rsid w:val="00EA7DA1"/>
    <w:rsid w:val="00EB0ECE"/>
    <w:rsid w:val="00EB3A94"/>
    <w:rsid w:val="00EB4139"/>
    <w:rsid w:val="00EB467F"/>
    <w:rsid w:val="00EC0FCD"/>
    <w:rsid w:val="00EC1CA6"/>
    <w:rsid w:val="00EC3369"/>
    <w:rsid w:val="00EC5650"/>
    <w:rsid w:val="00EC5A00"/>
    <w:rsid w:val="00ED09AC"/>
    <w:rsid w:val="00ED29A7"/>
    <w:rsid w:val="00ED2E9E"/>
    <w:rsid w:val="00EE36F9"/>
    <w:rsid w:val="00EE413D"/>
    <w:rsid w:val="00EE726D"/>
    <w:rsid w:val="00EF0A4A"/>
    <w:rsid w:val="00EF71B5"/>
    <w:rsid w:val="00F010AD"/>
    <w:rsid w:val="00F027A0"/>
    <w:rsid w:val="00F13847"/>
    <w:rsid w:val="00F15C5F"/>
    <w:rsid w:val="00F17F8B"/>
    <w:rsid w:val="00F23560"/>
    <w:rsid w:val="00F25B70"/>
    <w:rsid w:val="00F3205E"/>
    <w:rsid w:val="00F422D9"/>
    <w:rsid w:val="00F43C2D"/>
    <w:rsid w:val="00F50210"/>
    <w:rsid w:val="00F62874"/>
    <w:rsid w:val="00F63153"/>
    <w:rsid w:val="00F635AE"/>
    <w:rsid w:val="00F64951"/>
    <w:rsid w:val="00F73DE7"/>
    <w:rsid w:val="00F7518D"/>
    <w:rsid w:val="00F81655"/>
    <w:rsid w:val="00F83EED"/>
    <w:rsid w:val="00F87368"/>
    <w:rsid w:val="00F90B9E"/>
    <w:rsid w:val="00F96446"/>
    <w:rsid w:val="00FA72E1"/>
    <w:rsid w:val="00FB50E2"/>
    <w:rsid w:val="00FB50E5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FA79F881E7C8F70F01D11C501D5D6F81824BA0EAB4B78F263B5469C0E0E5D978A3851E9F839A33A2A74B01A8ED60Ee4uB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1FA79F881E7C8F70F01D11C501D5D6F81824BA0FA1427DF463B5469C0E0E5D978A3851E9F839A33A2A74B01A8ED60Ee4u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1FA79F881E7C8F70F01D11C501D5D6F81824BA0EAB4B78F263B5469C0E0E5D978A3851E9F839A33A2A74B01A8ED60Ee4u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3B79-74FD-4ED2-AB1F-ED0E2AE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30307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Завражин Игорь Александрович</cp:lastModifiedBy>
  <cp:revision>3</cp:revision>
  <cp:lastPrinted>2022-05-11T05:10:00Z</cp:lastPrinted>
  <dcterms:created xsi:type="dcterms:W3CDTF">2022-05-11T05:29:00Z</dcterms:created>
  <dcterms:modified xsi:type="dcterms:W3CDTF">2022-05-11T05:37:00Z</dcterms:modified>
</cp:coreProperties>
</file>